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815A8" w14:textId="77777777" w:rsidR="00F154FD" w:rsidRPr="003765D8" w:rsidRDefault="00F154FD" w:rsidP="00F154FD">
      <w:pPr>
        <w:pStyle w:val="berschrift1"/>
        <w:numPr>
          <w:ilvl w:val="0"/>
          <w:numId w:val="0"/>
        </w:numPr>
        <w:ind w:left="340" w:hanging="340"/>
        <w:rPr>
          <w:rFonts w:eastAsia="Times New Roman"/>
        </w:rPr>
      </w:pPr>
      <w:r w:rsidRPr="003765D8">
        <w:rPr>
          <w:rFonts w:eastAsia="Times New Roman"/>
        </w:rPr>
        <w:t xml:space="preserve">Nutzungsbedingungen für die </w:t>
      </w:r>
      <w:proofErr w:type="spellStart"/>
      <w:r w:rsidRPr="003765D8">
        <w:rPr>
          <w:rFonts w:eastAsia="Times New Roman"/>
        </w:rPr>
        <w:t>Paysafecash</w:t>
      </w:r>
      <w:proofErr w:type="spellEnd"/>
      <w:r w:rsidRPr="003765D8">
        <w:rPr>
          <w:rFonts w:eastAsia="Times New Roman"/>
        </w:rPr>
        <w:t xml:space="preserve"> Applikation  </w:t>
      </w:r>
    </w:p>
    <w:p w14:paraId="1B33B955" w14:textId="110CCBDC" w:rsidR="00F154FD" w:rsidRDefault="00F154FD" w:rsidP="00F154FD">
      <w:pPr>
        <w:pStyle w:val="Untertitel"/>
        <w:rPr>
          <w:rFonts w:eastAsia="Times New Roman"/>
        </w:rPr>
      </w:pPr>
      <w:r w:rsidRPr="00385D01">
        <w:rPr>
          <w:rFonts w:eastAsia="Times New Roman"/>
        </w:rPr>
        <w:t>Version: 0</w:t>
      </w:r>
      <w:r>
        <w:rPr>
          <w:rFonts w:eastAsia="Times New Roman"/>
        </w:rPr>
        <w:t>2</w:t>
      </w:r>
      <w:r w:rsidRPr="00385D01">
        <w:rPr>
          <w:rFonts w:eastAsia="Times New Roman"/>
        </w:rPr>
        <w:t>/20</w:t>
      </w:r>
      <w:r>
        <w:rPr>
          <w:rFonts w:eastAsia="Times New Roman"/>
        </w:rPr>
        <w:t>21</w:t>
      </w:r>
    </w:p>
    <w:p w14:paraId="32F56B4D" w14:textId="77777777" w:rsidR="00FF7144" w:rsidRPr="00FF7144" w:rsidRDefault="00FF7144" w:rsidP="00FF7144">
      <w:pPr>
        <w:pStyle w:val="bodytext"/>
      </w:pPr>
    </w:p>
    <w:p w14:paraId="4CCA5E7D" w14:textId="2FA2DBEC" w:rsidR="00F154FD" w:rsidRPr="00F1757A" w:rsidRDefault="00F154FD" w:rsidP="00F154FD">
      <w:pPr>
        <w:pStyle w:val="berschrift3"/>
        <w:numPr>
          <w:ilvl w:val="0"/>
          <w:numId w:val="0"/>
        </w:numPr>
        <w:jc w:val="left"/>
        <w:rPr>
          <w:rFonts w:eastAsia="Times New Roman"/>
        </w:rPr>
      </w:pPr>
      <w:r>
        <w:rPr>
          <w:rFonts w:eastAsia="Times New Roman"/>
        </w:rPr>
        <w:t>1.</w:t>
      </w:r>
      <w:r w:rsidRPr="00F1757A">
        <w:rPr>
          <w:rFonts w:eastAsia="Times New Roman"/>
        </w:rPr>
        <w:t>Allgemeines</w:t>
      </w:r>
    </w:p>
    <w:p w14:paraId="0A97BA34" w14:textId="3A6D09E2" w:rsidR="00F154FD" w:rsidRPr="00B159B6" w:rsidRDefault="00F154FD" w:rsidP="00FF7144">
      <w:pPr>
        <w:pStyle w:val="Listenabsatz"/>
        <w:jc w:val="left"/>
      </w:pPr>
      <w:r>
        <w:t>1.1.</w:t>
      </w:r>
      <w:r w:rsidRPr="00007B5B">
        <w:t xml:space="preserve">Die </w:t>
      </w:r>
      <w:proofErr w:type="spellStart"/>
      <w:r w:rsidRPr="00007B5B">
        <w:t>Paysafecash</w:t>
      </w:r>
      <w:proofErr w:type="spellEnd"/>
      <w:r w:rsidRPr="00007B5B">
        <w:t xml:space="preserve"> Applikation (</w:t>
      </w:r>
      <w:r w:rsidR="00D86B41" w:rsidRPr="00D86B41">
        <w:t>"</w:t>
      </w:r>
      <w:proofErr w:type="spellStart"/>
      <w:r w:rsidRPr="00007B5B">
        <w:rPr>
          <w:b/>
        </w:rPr>
        <w:t>Paysafecash</w:t>
      </w:r>
      <w:proofErr w:type="spellEnd"/>
      <w:r w:rsidRPr="00007B5B">
        <w:rPr>
          <w:b/>
        </w:rPr>
        <w:t xml:space="preserve"> App</w:t>
      </w:r>
      <w:r w:rsidR="00D86B41" w:rsidRPr="00D86B41">
        <w:t>"</w:t>
      </w:r>
      <w:r w:rsidRPr="00007B5B">
        <w:t xml:space="preserve">) ist ein Service der paysafecard.com </w:t>
      </w:r>
      <w:r>
        <w:t>Wertkarten GmbH</w:t>
      </w:r>
      <w:r w:rsidRPr="00007B5B">
        <w:t xml:space="preserve"> (in der Folge "</w:t>
      </w:r>
      <w:r>
        <w:rPr>
          <w:b/>
        </w:rPr>
        <w:t>PSC</w:t>
      </w:r>
      <w:r w:rsidRPr="00007B5B">
        <w:t xml:space="preserve">" oder </w:t>
      </w:r>
      <w:r w:rsidR="00D86B41" w:rsidRPr="00D86B41">
        <w:t>"</w:t>
      </w:r>
      <w:r w:rsidRPr="00007B5B">
        <w:rPr>
          <w:b/>
        </w:rPr>
        <w:t>wir</w:t>
      </w:r>
      <w:r w:rsidRPr="00007B5B">
        <w:t xml:space="preserve">") mit Firmensitz </w:t>
      </w:r>
      <w:proofErr w:type="gramStart"/>
      <w:r>
        <w:t>in 1120</w:t>
      </w:r>
      <w:proofErr w:type="gramEnd"/>
      <w:r>
        <w:t xml:space="preserve"> Wien, Am Euro Platz 2, Österreich</w:t>
      </w:r>
      <w:r w:rsidRPr="00007B5B">
        <w:t xml:space="preserve">. </w:t>
      </w:r>
      <w:r w:rsidRPr="00B159B6">
        <w:t xml:space="preserve">Die Kontaktaufnahme zu </w:t>
      </w:r>
      <w:r>
        <w:t>PSC</w:t>
      </w:r>
      <w:r w:rsidRPr="00B159B6">
        <w:t xml:space="preserve"> ist per E-Mail möglich unter </w:t>
      </w:r>
      <w:hyperlink r:id="rId9" w:history="1">
        <w:r w:rsidRPr="00B159B6">
          <w:rPr>
            <w:rStyle w:val="Hyperlink"/>
            <w:rFonts w:eastAsia="Times New Roman"/>
            <w:sz w:val="20"/>
          </w:rPr>
          <w:t>support@paysafecash.com</w:t>
        </w:r>
      </w:hyperlink>
      <w:r w:rsidRPr="00B159B6">
        <w:t xml:space="preserve">. </w:t>
      </w:r>
    </w:p>
    <w:p w14:paraId="79CF19BB" w14:textId="3D3915C3" w:rsidR="00F154FD" w:rsidRPr="00B159B6" w:rsidRDefault="00F154FD" w:rsidP="00FF7144">
      <w:pPr>
        <w:pStyle w:val="Listenabsatz"/>
        <w:jc w:val="left"/>
      </w:pPr>
      <w:r>
        <w:t>1.2.</w:t>
      </w:r>
      <w:r w:rsidRPr="00B159B6">
        <w:t xml:space="preserve">Mit der Nutzung der </w:t>
      </w:r>
      <w:proofErr w:type="spellStart"/>
      <w:r w:rsidRPr="00B159B6">
        <w:t>Paysafecash</w:t>
      </w:r>
      <w:proofErr w:type="spellEnd"/>
      <w:r w:rsidRPr="00B159B6">
        <w:t xml:space="preserve"> App </w:t>
      </w:r>
      <w:r>
        <w:t>erklärst du dich</w:t>
      </w:r>
      <w:r w:rsidRPr="00B159B6">
        <w:t xml:space="preserve"> mit diesen Nutzungsbedingungen für die Verwendung der </w:t>
      </w:r>
      <w:proofErr w:type="spellStart"/>
      <w:r w:rsidRPr="00B159B6">
        <w:t>Paysafecash</w:t>
      </w:r>
      <w:proofErr w:type="spellEnd"/>
      <w:r w:rsidRPr="00B159B6">
        <w:t xml:space="preserve"> App (</w:t>
      </w:r>
      <w:r w:rsidR="00D86B41" w:rsidRPr="00D86B41">
        <w:t>"</w:t>
      </w:r>
      <w:r w:rsidRPr="00B159B6">
        <w:rPr>
          <w:b/>
        </w:rPr>
        <w:t>Nutzungsbedingungen</w:t>
      </w:r>
      <w:r w:rsidR="00D86B41" w:rsidRPr="00D86B41">
        <w:rPr>
          <w:bCs/>
        </w:rPr>
        <w:t>"</w:t>
      </w:r>
      <w:r w:rsidRPr="00B159B6">
        <w:t xml:space="preserve">) einverstanden, die die Grundlage des Vertrags zwischen </w:t>
      </w:r>
      <w:r>
        <w:t>PSC</w:t>
      </w:r>
      <w:r w:rsidRPr="00B159B6">
        <w:t xml:space="preserve"> und dem Kunden (nachstehend </w:t>
      </w:r>
      <w:r w:rsidR="00D86B41" w:rsidRPr="00D86B41">
        <w:t>"</w:t>
      </w:r>
      <w:r w:rsidRPr="00B159B6">
        <w:rPr>
          <w:b/>
        </w:rPr>
        <w:t>der Kunde</w:t>
      </w:r>
      <w:r w:rsidR="00D86B41" w:rsidRPr="00D86B41">
        <w:t>"</w:t>
      </w:r>
      <w:r w:rsidRPr="00B159B6">
        <w:t xml:space="preserve">, </w:t>
      </w:r>
      <w:r w:rsidR="00D86B41" w:rsidRPr="00D86B41">
        <w:t>"</w:t>
      </w:r>
      <w:r w:rsidRPr="00B159B6">
        <w:rPr>
          <w:b/>
        </w:rPr>
        <w:t>die Kunden</w:t>
      </w:r>
      <w:r w:rsidR="00D86B41" w:rsidRPr="00D86B41">
        <w:t>"</w:t>
      </w:r>
      <w:r w:rsidRPr="00B159B6">
        <w:t xml:space="preserve"> oder </w:t>
      </w:r>
      <w:r w:rsidR="00D86B41" w:rsidRPr="00D86B41">
        <w:t>"</w:t>
      </w:r>
      <w:r>
        <w:rPr>
          <w:b/>
        </w:rPr>
        <w:t>Du</w:t>
      </w:r>
      <w:r w:rsidR="00D86B41" w:rsidRPr="00D86B41">
        <w:t>"</w:t>
      </w:r>
      <w:r w:rsidRPr="00B159B6">
        <w:t>) bilden. Die aktuelle Version der Nutzungsbedingungen finde</w:t>
      </w:r>
      <w:r>
        <w:t>st Du</w:t>
      </w:r>
      <w:r w:rsidRPr="00B159B6">
        <w:t xml:space="preserve"> auf </w:t>
      </w:r>
      <w:hyperlink r:id="rId10" w:history="1">
        <w:r w:rsidRPr="00B159B6">
          <w:rPr>
            <w:rStyle w:val="Hyperlink"/>
            <w:rFonts w:eastAsia="Times New Roman"/>
            <w:sz w:val="20"/>
          </w:rPr>
          <w:t>www.paysafecash.com</w:t>
        </w:r>
      </w:hyperlink>
      <w:r w:rsidRPr="00B159B6">
        <w:t xml:space="preserve"> unter </w:t>
      </w:r>
      <w:r w:rsidR="00D86B41" w:rsidRPr="00D86B41">
        <w:t>"</w:t>
      </w:r>
      <w:r w:rsidRPr="00B159B6">
        <w:t>AGB</w:t>
      </w:r>
      <w:r w:rsidR="00D86B41" w:rsidRPr="00D86B41">
        <w:t>"</w:t>
      </w:r>
      <w:r w:rsidRPr="00B159B6">
        <w:t xml:space="preserve"> und in der </w:t>
      </w:r>
      <w:proofErr w:type="spellStart"/>
      <w:r w:rsidRPr="00B159B6">
        <w:t>Paysafecash</w:t>
      </w:r>
      <w:proofErr w:type="spellEnd"/>
      <w:r w:rsidRPr="00B159B6">
        <w:t xml:space="preserve"> App. </w:t>
      </w:r>
    </w:p>
    <w:p w14:paraId="191B07A8" w14:textId="53D0D802" w:rsidR="00F154FD" w:rsidRPr="00B159B6" w:rsidRDefault="00F154FD" w:rsidP="00FF7144">
      <w:pPr>
        <w:pStyle w:val="Listenabsatz"/>
        <w:jc w:val="left"/>
        <w:rPr>
          <w:b/>
        </w:rPr>
      </w:pPr>
      <w:r w:rsidRPr="00F154FD">
        <w:rPr>
          <w:bCs/>
        </w:rPr>
        <w:t>1.3.</w:t>
      </w:r>
      <w:r w:rsidRPr="00B159B6">
        <w:rPr>
          <w:b/>
        </w:rPr>
        <w:t xml:space="preserve">Bitte </w:t>
      </w:r>
      <w:r>
        <w:rPr>
          <w:b/>
        </w:rPr>
        <w:t>lies dir</w:t>
      </w:r>
      <w:r w:rsidRPr="00B159B6">
        <w:rPr>
          <w:b/>
        </w:rPr>
        <w:t xml:space="preserve"> diese Nutzungsbedingungen sorgfältig durch, denn sie enthalten wichtige Informationen zu </w:t>
      </w:r>
      <w:r>
        <w:rPr>
          <w:b/>
        </w:rPr>
        <w:t>deinen</w:t>
      </w:r>
      <w:r w:rsidRPr="00B159B6">
        <w:rPr>
          <w:b/>
        </w:rPr>
        <w:t xml:space="preserve"> Rechten und Pflichten bezüglich </w:t>
      </w:r>
      <w:r>
        <w:rPr>
          <w:b/>
        </w:rPr>
        <w:t>deiner</w:t>
      </w:r>
      <w:r w:rsidRPr="00B159B6">
        <w:rPr>
          <w:b/>
        </w:rPr>
        <w:t xml:space="preserve"> </w:t>
      </w:r>
      <w:r>
        <w:rPr>
          <w:b/>
        </w:rPr>
        <w:t>Nutzung</w:t>
      </w:r>
      <w:r w:rsidRPr="00B159B6">
        <w:rPr>
          <w:b/>
        </w:rPr>
        <w:t xml:space="preserve"> der </w:t>
      </w:r>
      <w:proofErr w:type="spellStart"/>
      <w:r w:rsidRPr="00B159B6">
        <w:rPr>
          <w:b/>
        </w:rPr>
        <w:t>Paysafecash</w:t>
      </w:r>
      <w:proofErr w:type="spellEnd"/>
      <w:r w:rsidRPr="00B159B6">
        <w:rPr>
          <w:b/>
        </w:rPr>
        <w:t xml:space="preserve"> App</w:t>
      </w:r>
      <w:r>
        <w:rPr>
          <w:b/>
        </w:rPr>
        <w:t>.</w:t>
      </w:r>
      <w:r w:rsidRPr="00B159B6">
        <w:rPr>
          <w:b/>
        </w:rPr>
        <w:t xml:space="preserve"> </w:t>
      </w:r>
      <w:r>
        <w:rPr>
          <w:b/>
        </w:rPr>
        <w:t>Du bist dazu verpflichtet</w:t>
      </w:r>
      <w:r w:rsidRPr="00B159B6">
        <w:rPr>
          <w:b/>
        </w:rPr>
        <w:t xml:space="preserve">, die </w:t>
      </w:r>
      <w:proofErr w:type="spellStart"/>
      <w:r w:rsidRPr="00B159B6">
        <w:rPr>
          <w:b/>
        </w:rPr>
        <w:t>Paysafecash</w:t>
      </w:r>
      <w:proofErr w:type="spellEnd"/>
      <w:r w:rsidRPr="00B159B6">
        <w:rPr>
          <w:b/>
        </w:rPr>
        <w:t xml:space="preserve"> App im Einklang mit diesen Nutzungsbedingungen zu verwenden. </w:t>
      </w:r>
    </w:p>
    <w:p w14:paraId="3D018116" w14:textId="77777777" w:rsidR="00F154FD" w:rsidRPr="00B159B6" w:rsidRDefault="00F154FD" w:rsidP="00FF7144">
      <w:pPr>
        <w:pStyle w:val="Listenabsatz"/>
        <w:jc w:val="left"/>
      </w:pPr>
    </w:p>
    <w:p w14:paraId="7DC206A6" w14:textId="09DF2844" w:rsidR="00F154FD" w:rsidRPr="00F1757A" w:rsidRDefault="00F154FD" w:rsidP="00FF7144">
      <w:pPr>
        <w:pStyle w:val="berschrift3"/>
        <w:numPr>
          <w:ilvl w:val="0"/>
          <w:numId w:val="0"/>
        </w:numPr>
        <w:jc w:val="left"/>
        <w:rPr>
          <w:rFonts w:eastAsia="Times New Roman"/>
        </w:rPr>
      </w:pPr>
      <w:r>
        <w:rPr>
          <w:rFonts w:eastAsia="Times New Roman"/>
        </w:rPr>
        <w:t>2.</w:t>
      </w:r>
      <w:r w:rsidRPr="00F1757A">
        <w:rPr>
          <w:rFonts w:eastAsia="Times New Roman"/>
        </w:rPr>
        <w:t xml:space="preserve">Voraussetzungen für die Verwendung der </w:t>
      </w:r>
      <w:proofErr w:type="spellStart"/>
      <w:r w:rsidRPr="00F1757A">
        <w:rPr>
          <w:rFonts w:eastAsia="Times New Roman"/>
        </w:rPr>
        <w:t>Paysafecash</w:t>
      </w:r>
      <w:proofErr w:type="spellEnd"/>
      <w:r w:rsidRPr="00F1757A">
        <w:rPr>
          <w:rFonts w:eastAsia="Times New Roman"/>
        </w:rPr>
        <w:t xml:space="preserve"> App</w:t>
      </w:r>
    </w:p>
    <w:p w14:paraId="17861075" w14:textId="4BE3A72A" w:rsidR="00F154FD" w:rsidRPr="00E9378E" w:rsidRDefault="00F154FD" w:rsidP="00FF7144">
      <w:pPr>
        <w:pStyle w:val="Listenabsatz"/>
        <w:jc w:val="left"/>
      </w:pPr>
      <w:r>
        <w:t>2.1.</w:t>
      </w:r>
      <w:r w:rsidRPr="00E9378E">
        <w:t xml:space="preserve">Damit </w:t>
      </w:r>
      <w:r>
        <w:t>Du</w:t>
      </w:r>
      <w:r w:rsidRPr="00E9378E">
        <w:t xml:space="preserve"> die </w:t>
      </w:r>
      <w:proofErr w:type="spellStart"/>
      <w:r w:rsidRPr="00E9378E">
        <w:t>Paysafecash</w:t>
      </w:r>
      <w:proofErr w:type="spellEnd"/>
      <w:r w:rsidRPr="00E9378E">
        <w:t xml:space="preserve"> App verwenden </w:t>
      </w:r>
      <w:r>
        <w:t>kannst</w:t>
      </w:r>
      <w:r w:rsidRPr="00E9378E">
        <w:t xml:space="preserve">, </w:t>
      </w:r>
      <w:r>
        <w:t>musst Du</w:t>
      </w:r>
      <w:r w:rsidRPr="00E9378E">
        <w:t xml:space="preserve"> die </w:t>
      </w:r>
      <w:proofErr w:type="spellStart"/>
      <w:r w:rsidRPr="00E9378E">
        <w:t>Paysafecash</w:t>
      </w:r>
      <w:proofErr w:type="spellEnd"/>
      <w:r w:rsidRPr="00E9378E">
        <w:t xml:space="preserve"> App ordnungsgemäß auf </w:t>
      </w:r>
      <w:r>
        <w:t>deinem</w:t>
      </w:r>
      <w:r w:rsidRPr="00E9378E">
        <w:t xml:space="preserve"> mobilen Endgerät (Smartphone, Tablet, Smartwatch, etc.; nachstehend </w:t>
      </w:r>
      <w:r w:rsidR="00D86B41" w:rsidRPr="00D86B41">
        <w:t>"</w:t>
      </w:r>
      <w:r w:rsidRPr="00E9378E">
        <w:t>Mobilgerät</w:t>
      </w:r>
      <w:r w:rsidR="00D86B41" w:rsidRPr="00D86B41">
        <w:t>"</w:t>
      </w:r>
      <w:r w:rsidRPr="00E9378E">
        <w:t xml:space="preserve">) installieren. </w:t>
      </w:r>
    </w:p>
    <w:p w14:paraId="0D321F9D" w14:textId="031C7D33" w:rsidR="00F154FD" w:rsidRPr="00E9378E" w:rsidRDefault="00F154FD" w:rsidP="00FF7144">
      <w:pPr>
        <w:pStyle w:val="Listenabsatz"/>
        <w:jc w:val="left"/>
      </w:pPr>
      <w:r>
        <w:t>2.2.</w:t>
      </w:r>
      <w:r w:rsidRPr="00E9378E">
        <w:t xml:space="preserve">Für die Nutzung bestimmter Funktionalitäten der </w:t>
      </w:r>
      <w:proofErr w:type="spellStart"/>
      <w:r w:rsidRPr="00E9378E">
        <w:t>Paysafecash</w:t>
      </w:r>
      <w:proofErr w:type="spellEnd"/>
      <w:r w:rsidRPr="00E9378E">
        <w:t xml:space="preserve"> App, muss </w:t>
      </w:r>
      <w:r>
        <w:t>dein</w:t>
      </w:r>
      <w:r w:rsidRPr="00E9378E">
        <w:t xml:space="preserve"> Mobilgerät (i) eine Kamera, (ii) Ortungsdienste und (iii) eine Internetverbindung haben, auf die die </w:t>
      </w:r>
      <w:proofErr w:type="spellStart"/>
      <w:r w:rsidRPr="00E9378E">
        <w:t>Paysafecash</w:t>
      </w:r>
      <w:proofErr w:type="spellEnd"/>
      <w:r>
        <w:t xml:space="preserve"> App</w:t>
      </w:r>
      <w:r w:rsidRPr="00E9378E">
        <w:t xml:space="preserve"> jeweils zugreifen kann. </w:t>
      </w:r>
    </w:p>
    <w:p w14:paraId="56F38BF9" w14:textId="77777777" w:rsidR="00F154FD" w:rsidRPr="00B159B6" w:rsidRDefault="00F154FD" w:rsidP="00FF7144">
      <w:pPr>
        <w:pStyle w:val="Listenabsatz"/>
        <w:jc w:val="left"/>
      </w:pPr>
    </w:p>
    <w:p w14:paraId="584DA34D" w14:textId="34C6026A" w:rsidR="00F154FD" w:rsidRPr="00F1757A" w:rsidRDefault="00F154FD" w:rsidP="00FF7144">
      <w:pPr>
        <w:pStyle w:val="berschrift3"/>
        <w:numPr>
          <w:ilvl w:val="0"/>
          <w:numId w:val="0"/>
        </w:numPr>
        <w:jc w:val="left"/>
        <w:rPr>
          <w:rFonts w:eastAsia="Times New Roman"/>
        </w:rPr>
      </w:pPr>
      <w:r>
        <w:rPr>
          <w:rFonts w:eastAsia="Times New Roman"/>
        </w:rPr>
        <w:t>3.</w:t>
      </w:r>
      <w:r w:rsidRPr="00F1757A">
        <w:rPr>
          <w:rFonts w:eastAsia="Times New Roman"/>
        </w:rPr>
        <w:t xml:space="preserve">Nutzung der </w:t>
      </w:r>
      <w:proofErr w:type="spellStart"/>
      <w:r w:rsidRPr="00F1757A">
        <w:rPr>
          <w:rFonts w:eastAsia="Times New Roman"/>
        </w:rPr>
        <w:t>Paysafecash</w:t>
      </w:r>
      <w:proofErr w:type="spellEnd"/>
      <w:r w:rsidRPr="00F1757A">
        <w:rPr>
          <w:rFonts w:eastAsia="Times New Roman"/>
        </w:rPr>
        <w:t xml:space="preserve"> App</w:t>
      </w:r>
    </w:p>
    <w:p w14:paraId="357EA4A1" w14:textId="219BD11A" w:rsidR="00F154FD" w:rsidRPr="00F154FD" w:rsidRDefault="00F154FD" w:rsidP="00FF7144">
      <w:pPr>
        <w:pStyle w:val="Listenabsatz"/>
        <w:jc w:val="left"/>
      </w:pPr>
      <w:r>
        <w:t>3.1.</w:t>
      </w:r>
      <w:r w:rsidRPr="00F154FD">
        <w:t xml:space="preserve">Die </w:t>
      </w:r>
      <w:proofErr w:type="spellStart"/>
      <w:r w:rsidRPr="00F154FD">
        <w:t>Paysafecash</w:t>
      </w:r>
      <w:proofErr w:type="spellEnd"/>
      <w:r w:rsidRPr="00F154FD">
        <w:t xml:space="preserve"> App ermöglicht die Nutzung des Services </w:t>
      </w:r>
      <w:proofErr w:type="spellStart"/>
      <w:r w:rsidRPr="00F154FD">
        <w:t>Paysafecash</w:t>
      </w:r>
      <w:proofErr w:type="spellEnd"/>
      <w:r w:rsidRPr="00F154FD">
        <w:t xml:space="preserve"> auf Ihrem Mobilgerät. Diese Nutzungsbedingungen regeln ausschließlich Ihre Rechte und Pflichten bezüglich der Nutzung der </w:t>
      </w:r>
      <w:proofErr w:type="spellStart"/>
      <w:r w:rsidRPr="00F154FD">
        <w:t>Paysafecash</w:t>
      </w:r>
      <w:proofErr w:type="spellEnd"/>
      <w:r w:rsidRPr="00F154FD">
        <w:t xml:space="preserve"> App an sich, nicht jedoch die Nutzung des Services </w:t>
      </w:r>
      <w:proofErr w:type="spellStart"/>
      <w:r w:rsidRPr="00F154FD">
        <w:t>Paysafecash</w:t>
      </w:r>
      <w:proofErr w:type="spellEnd"/>
      <w:r w:rsidRPr="00F154FD">
        <w:t xml:space="preserve">. Der Service </w:t>
      </w:r>
      <w:proofErr w:type="spellStart"/>
      <w:r w:rsidRPr="00F154FD">
        <w:t>Paysafecash</w:t>
      </w:r>
      <w:proofErr w:type="spellEnd"/>
      <w:r w:rsidRPr="00F154FD">
        <w:t xml:space="preserve"> zur Zahlung von Schweizer QR Rechnungen wird von </w:t>
      </w:r>
      <w:proofErr w:type="spellStart"/>
      <w:r w:rsidRPr="00F154FD">
        <w:t>Sweepay</w:t>
      </w:r>
      <w:proofErr w:type="spellEnd"/>
      <w:r w:rsidRPr="00F154FD">
        <w:t xml:space="preserve"> AG, </w:t>
      </w:r>
      <w:proofErr w:type="spellStart"/>
      <w:r w:rsidRPr="00F154FD">
        <w:t>Kolinplatz</w:t>
      </w:r>
      <w:proofErr w:type="spellEnd"/>
      <w:r w:rsidRPr="00F154FD">
        <w:t xml:space="preserve"> 8, 6300 Zug, Schweiz (</w:t>
      </w:r>
      <w:r w:rsidR="00D86B41" w:rsidRPr="00D86B41">
        <w:t>"</w:t>
      </w:r>
      <w:proofErr w:type="spellStart"/>
      <w:r w:rsidRPr="00132B62">
        <w:rPr>
          <w:b/>
          <w:bCs/>
        </w:rPr>
        <w:t>Sweepay</w:t>
      </w:r>
      <w:proofErr w:type="spellEnd"/>
      <w:r w:rsidR="00D86B41" w:rsidRPr="00D86B41">
        <w:t>"</w:t>
      </w:r>
      <w:r w:rsidRPr="00F154FD">
        <w:t xml:space="preserve">) angeboten. Der Service </w:t>
      </w:r>
      <w:proofErr w:type="spellStart"/>
      <w:r w:rsidRPr="00F154FD">
        <w:t>Paysafecash</w:t>
      </w:r>
      <w:proofErr w:type="spellEnd"/>
      <w:r w:rsidRPr="00F154FD">
        <w:t xml:space="preserve"> unterliegt den Allgemeinen Geschäftsbedingungen von </w:t>
      </w:r>
      <w:proofErr w:type="spellStart"/>
      <w:r w:rsidRPr="00F154FD">
        <w:t>Sweepay</w:t>
      </w:r>
      <w:proofErr w:type="spellEnd"/>
      <w:r w:rsidRPr="00F154FD">
        <w:t xml:space="preserve">, die in der </w:t>
      </w:r>
      <w:proofErr w:type="spellStart"/>
      <w:r w:rsidRPr="00F154FD">
        <w:t>Paysafecash</w:t>
      </w:r>
      <w:proofErr w:type="spellEnd"/>
      <w:r w:rsidRPr="00F154FD">
        <w:t xml:space="preserve"> App im Rahmen der Nutzung des Services </w:t>
      </w:r>
      <w:proofErr w:type="spellStart"/>
      <w:r w:rsidRPr="00F154FD">
        <w:t>Paysafecash</w:t>
      </w:r>
      <w:proofErr w:type="spellEnd"/>
      <w:r w:rsidRPr="00F154FD">
        <w:t xml:space="preserve"> angezeigt werden. </w:t>
      </w:r>
    </w:p>
    <w:p w14:paraId="567E7E4B" w14:textId="2DED22BB" w:rsidR="00F154FD" w:rsidRPr="00F154FD" w:rsidRDefault="00F154FD" w:rsidP="00FF7144">
      <w:pPr>
        <w:pStyle w:val="Listenabsatz"/>
        <w:jc w:val="left"/>
      </w:pPr>
      <w:r>
        <w:t>3.2.</w:t>
      </w:r>
      <w:r w:rsidRPr="00F154FD">
        <w:t xml:space="preserve">Zu den Nutzungsmöglichkeiten der </w:t>
      </w:r>
      <w:proofErr w:type="spellStart"/>
      <w:r w:rsidRPr="00F154FD">
        <w:t>Paysafecash</w:t>
      </w:r>
      <w:proofErr w:type="spellEnd"/>
      <w:r w:rsidRPr="00F154FD">
        <w:t xml:space="preserve"> App zählt insbesondere ein integrierter Quick Response (QR) Code/Barcode Scanner, mit welchem die Bezahlung von QR Rechnungen via </w:t>
      </w:r>
      <w:proofErr w:type="spellStart"/>
      <w:r w:rsidRPr="00F154FD">
        <w:t>Paysafecash</w:t>
      </w:r>
      <w:proofErr w:type="spellEnd"/>
      <w:r w:rsidRPr="00F154FD">
        <w:t xml:space="preserve"> bequem initiiert werden kann, sowie eine Suchfunktion, mit der du schnell und genau </w:t>
      </w:r>
      <w:proofErr w:type="spellStart"/>
      <w:r w:rsidRPr="00F154FD">
        <w:t>Paysafecash</w:t>
      </w:r>
      <w:proofErr w:type="spellEnd"/>
      <w:r w:rsidRPr="00F154FD">
        <w:t xml:space="preserve"> Partnerfilialen in Ihrer Nähe finden kannst. </w:t>
      </w:r>
    </w:p>
    <w:p w14:paraId="4DBFD9DD" w14:textId="7871EE2B" w:rsidR="00F154FD" w:rsidRPr="00F154FD" w:rsidRDefault="006D064C" w:rsidP="00FF7144">
      <w:pPr>
        <w:pStyle w:val="Listenabsatz"/>
        <w:jc w:val="left"/>
      </w:pPr>
      <w:r>
        <w:t>3.3.</w:t>
      </w:r>
      <w:proofErr w:type="gramStart"/>
      <w:r w:rsidR="00F154FD" w:rsidRPr="00F154FD">
        <w:t>Abhängig</w:t>
      </w:r>
      <w:proofErr w:type="gramEnd"/>
      <w:r w:rsidR="00F154FD" w:rsidRPr="00F154FD">
        <w:t xml:space="preserve"> vom Ort, an dem Du dich aufhältst und an dem sich dein Mobilgerät befindet, kann der Funktionsumfang der </w:t>
      </w:r>
      <w:proofErr w:type="spellStart"/>
      <w:r w:rsidR="00F154FD" w:rsidRPr="00F154FD">
        <w:t>Paysafecash</w:t>
      </w:r>
      <w:proofErr w:type="spellEnd"/>
      <w:r w:rsidR="00F154FD" w:rsidRPr="00F154FD">
        <w:t xml:space="preserve"> App variieren. </w:t>
      </w:r>
    </w:p>
    <w:p w14:paraId="5415CC39" w14:textId="10B42370" w:rsidR="00F154FD" w:rsidRPr="00F154FD" w:rsidRDefault="00F154FD" w:rsidP="00FF7144">
      <w:pPr>
        <w:pStyle w:val="Listenabsatz"/>
        <w:jc w:val="left"/>
      </w:pPr>
      <w:r>
        <w:t>3.</w:t>
      </w:r>
      <w:r w:rsidR="006D064C">
        <w:t>4</w:t>
      </w:r>
      <w:r>
        <w:t>.</w:t>
      </w:r>
      <w:r w:rsidRPr="00F154FD">
        <w:t xml:space="preserve">Manche Funktionalitäten der </w:t>
      </w:r>
      <w:proofErr w:type="spellStart"/>
      <w:r w:rsidRPr="00F154FD">
        <w:t>Paysafecash</w:t>
      </w:r>
      <w:proofErr w:type="spellEnd"/>
      <w:r w:rsidRPr="00F154FD">
        <w:t xml:space="preserve"> App benötigen Zugriff auf bestimmte Funktionen deines Mobilgeräts (z.B. Kamera, Ortungsdienste, Internetverbindung). Du kannst diese Funktionalitäten der </w:t>
      </w:r>
      <w:proofErr w:type="spellStart"/>
      <w:r w:rsidRPr="00F154FD">
        <w:t>Paysafecash</w:t>
      </w:r>
      <w:proofErr w:type="spellEnd"/>
      <w:r w:rsidRPr="00F154FD">
        <w:t xml:space="preserve"> App nur dann nutzen, wenn Du der </w:t>
      </w:r>
      <w:proofErr w:type="spellStart"/>
      <w:r w:rsidRPr="00F154FD">
        <w:t>Paysafecash</w:t>
      </w:r>
      <w:proofErr w:type="spellEnd"/>
      <w:r w:rsidRPr="00F154FD">
        <w:t xml:space="preserve"> App explizit den Zugriff auf die jeweiligen Funktionen Ihres Mobiltelefons erlaubst. </w:t>
      </w:r>
    </w:p>
    <w:p w14:paraId="634897D9" w14:textId="10999FDA" w:rsidR="00F154FD" w:rsidRPr="00F154FD" w:rsidRDefault="00F154FD" w:rsidP="00FF7144">
      <w:pPr>
        <w:pStyle w:val="Listenabsatz"/>
        <w:jc w:val="left"/>
      </w:pPr>
      <w:r>
        <w:t>3.</w:t>
      </w:r>
      <w:r w:rsidR="006D064C">
        <w:t>5</w:t>
      </w:r>
      <w:r>
        <w:t>.</w:t>
      </w:r>
      <w:r w:rsidRPr="00F154FD">
        <w:t>Für ihre Offline-Funktionalitäten (</w:t>
      </w:r>
      <w:proofErr w:type="spellStart"/>
      <w:r w:rsidRPr="00F154FD">
        <w:t>zB</w:t>
      </w:r>
      <w:proofErr w:type="spellEnd"/>
      <w:r w:rsidRPr="00F154FD">
        <w:t xml:space="preserve">. Offline-Verfügbarkeit von Barcodes zur Bezahlung in der </w:t>
      </w:r>
      <w:proofErr w:type="spellStart"/>
      <w:r w:rsidRPr="00F154FD">
        <w:t>Paysafecash</w:t>
      </w:r>
      <w:proofErr w:type="spellEnd"/>
      <w:r w:rsidRPr="00F154FD">
        <w:t xml:space="preserve"> Partnerfiliale, Anzeige der nächstgelegenen </w:t>
      </w:r>
      <w:proofErr w:type="spellStart"/>
      <w:r w:rsidRPr="00F154FD">
        <w:t>Paysafecash</w:t>
      </w:r>
      <w:proofErr w:type="spellEnd"/>
      <w:r w:rsidRPr="00F154FD">
        <w:t xml:space="preserve"> Partnerfiliale) nutzt die </w:t>
      </w:r>
      <w:proofErr w:type="spellStart"/>
      <w:r w:rsidRPr="00F154FD">
        <w:t>Paysafecash</w:t>
      </w:r>
      <w:proofErr w:type="spellEnd"/>
      <w:r w:rsidRPr="00F154FD">
        <w:t xml:space="preserve"> App den Cache Ihres Mobilgeräts. </w:t>
      </w:r>
    </w:p>
    <w:p w14:paraId="72F6444F" w14:textId="4AB073FE" w:rsidR="00F154FD" w:rsidRPr="00F154FD" w:rsidRDefault="00F154FD" w:rsidP="00FF7144">
      <w:pPr>
        <w:pStyle w:val="Listenabsatz"/>
        <w:jc w:val="left"/>
      </w:pPr>
      <w:r>
        <w:t>3.</w:t>
      </w:r>
      <w:r w:rsidR="006D064C">
        <w:t>6</w:t>
      </w:r>
      <w:r>
        <w:t>.</w:t>
      </w:r>
      <w:r w:rsidRPr="00F154FD">
        <w:t xml:space="preserve">Die Nutzung des </w:t>
      </w:r>
      <w:proofErr w:type="spellStart"/>
      <w:r w:rsidRPr="00F154FD">
        <w:t>Paysafecash</w:t>
      </w:r>
      <w:proofErr w:type="spellEnd"/>
      <w:r w:rsidRPr="00F154FD">
        <w:t xml:space="preserve"> Services von </w:t>
      </w:r>
      <w:proofErr w:type="spellStart"/>
      <w:r w:rsidRPr="00F154FD">
        <w:t>Sweepay</w:t>
      </w:r>
      <w:proofErr w:type="spellEnd"/>
      <w:r w:rsidRPr="00F154FD">
        <w:t xml:space="preserve"> über die </w:t>
      </w:r>
      <w:proofErr w:type="spellStart"/>
      <w:r w:rsidRPr="00F154FD">
        <w:t>Paysafecash</w:t>
      </w:r>
      <w:proofErr w:type="spellEnd"/>
      <w:r w:rsidRPr="00F154FD">
        <w:t xml:space="preserve"> App erfolgt auf deine Kosten. PSC hat auf allfällige von </w:t>
      </w:r>
      <w:proofErr w:type="spellStart"/>
      <w:r w:rsidRPr="00F154FD">
        <w:t>Sweepay</w:t>
      </w:r>
      <w:proofErr w:type="spellEnd"/>
      <w:r w:rsidRPr="00F154FD">
        <w:t xml:space="preserve"> erhobene Gebühren keinen Einfluss. </w:t>
      </w:r>
    </w:p>
    <w:p w14:paraId="6CA77ACA" w14:textId="41DFF5A8" w:rsidR="00F154FD" w:rsidRPr="00F154FD" w:rsidRDefault="00F154FD" w:rsidP="00FF7144">
      <w:pPr>
        <w:pStyle w:val="Listenabsatz"/>
        <w:jc w:val="left"/>
      </w:pPr>
      <w:r>
        <w:t>3.</w:t>
      </w:r>
      <w:r w:rsidR="006D064C">
        <w:t>7</w:t>
      </w:r>
      <w:r>
        <w:t>.</w:t>
      </w:r>
      <w:r w:rsidRPr="00132B62">
        <w:rPr>
          <w:b/>
          <w:bCs/>
        </w:rPr>
        <w:t xml:space="preserve">Bei Nutzung der </w:t>
      </w:r>
      <w:proofErr w:type="spellStart"/>
      <w:r w:rsidRPr="00132B62">
        <w:rPr>
          <w:b/>
          <w:bCs/>
        </w:rPr>
        <w:t>Paysafecash</w:t>
      </w:r>
      <w:proofErr w:type="spellEnd"/>
      <w:r w:rsidRPr="00132B62">
        <w:rPr>
          <w:b/>
          <w:bCs/>
        </w:rPr>
        <w:t xml:space="preserve"> App über eine (mobile) Internetverbindung können Gebühren anfallen, die von deinem Telefonie- bzw. Datenvertrag abhängig sind. Wenn du die </w:t>
      </w:r>
      <w:proofErr w:type="spellStart"/>
      <w:r w:rsidRPr="00132B62">
        <w:rPr>
          <w:b/>
          <w:bCs/>
        </w:rPr>
        <w:t>Paysafecash</w:t>
      </w:r>
      <w:proofErr w:type="spellEnd"/>
      <w:r w:rsidRPr="00132B62">
        <w:rPr>
          <w:b/>
          <w:bCs/>
        </w:rPr>
        <w:t xml:space="preserve"> App vom Ausland aus über eine mobile Internetverbindung nutzt, können – abhängig von deinem Mobilfunkvertrag – Roaming-Kosten über deine mobile Datenverbindung anfallen. PSC hat auf die genannten Gebühren keinen Einfluss.</w:t>
      </w:r>
      <w:r w:rsidRPr="00F154FD">
        <w:t xml:space="preserve"> </w:t>
      </w:r>
    </w:p>
    <w:p w14:paraId="701E8D64" w14:textId="77777777" w:rsidR="00F154FD" w:rsidRPr="00B159B6" w:rsidRDefault="00F154FD" w:rsidP="00FF7144">
      <w:pPr>
        <w:pStyle w:val="Listenabsatz"/>
        <w:jc w:val="left"/>
        <w:rPr>
          <w:lang w:eastAsia="en-GB"/>
        </w:rPr>
      </w:pPr>
    </w:p>
    <w:p w14:paraId="5F2338D3" w14:textId="2E3DBAAB" w:rsidR="00F154FD" w:rsidRPr="00993FDE" w:rsidRDefault="00132B62" w:rsidP="00FF7144">
      <w:pPr>
        <w:pStyle w:val="berschrift3"/>
        <w:numPr>
          <w:ilvl w:val="0"/>
          <w:numId w:val="0"/>
        </w:numPr>
        <w:jc w:val="left"/>
        <w:rPr>
          <w:rFonts w:eastAsia="Times New Roman"/>
        </w:rPr>
      </w:pPr>
      <w:r>
        <w:rPr>
          <w:rFonts w:eastAsia="Times New Roman"/>
        </w:rPr>
        <w:t>4.</w:t>
      </w:r>
      <w:r w:rsidR="00F154FD" w:rsidRPr="00993FDE">
        <w:rPr>
          <w:rFonts w:eastAsia="Times New Roman"/>
        </w:rPr>
        <w:t>Sicherheit</w:t>
      </w:r>
    </w:p>
    <w:p w14:paraId="6547EE76" w14:textId="655CDA39" w:rsidR="00F154FD" w:rsidRPr="00132B62" w:rsidRDefault="00A262C3" w:rsidP="00FF7144">
      <w:pPr>
        <w:pStyle w:val="Listenabsatz"/>
        <w:jc w:val="left"/>
      </w:pPr>
      <w:bookmarkStart w:id="0" w:name="_Ref522795946"/>
      <w:r>
        <w:t>4.1.</w:t>
      </w:r>
      <w:r w:rsidR="00F154FD" w:rsidRPr="00132B62">
        <w:t xml:space="preserve">Du </w:t>
      </w:r>
      <w:proofErr w:type="gramStart"/>
      <w:r w:rsidR="00F154FD" w:rsidRPr="00132B62">
        <w:t>musst  die</w:t>
      </w:r>
      <w:proofErr w:type="gramEnd"/>
      <w:r w:rsidR="00F154FD" w:rsidRPr="00132B62">
        <w:t xml:space="preserve"> </w:t>
      </w:r>
      <w:proofErr w:type="spellStart"/>
      <w:r w:rsidR="00F154FD" w:rsidRPr="00132B62">
        <w:t>Paysafecash</w:t>
      </w:r>
      <w:proofErr w:type="spellEnd"/>
      <w:r w:rsidR="00F154FD" w:rsidRPr="00132B62">
        <w:t xml:space="preserve"> App auf einem Mobilgerät installieren, welches ausschließlich von dir selbst verwendet wird. </w:t>
      </w:r>
      <w:bookmarkEnd w:id="0"/>
    </w:p>
    <w:p w14:paraId="13940FB8" w14:textId="1C552E8D" w:rsidR="00F154FD" w:rsidRPr="00132B62" w:rsidRDefault="00A262C3" w:rsidP="00FF7144">
      <w:pPr>
        <w:pStyle w:val="Listenabsatz"/>
        <w:jc w:val="left"/>
      </w:pPr>
      <w:r>
        <w:t>4.2.</w:t>
      </w:r>
      <w:r w:rsidR="00F154FD" w:rsidRPr="00132B62">
        <w:t xml:space="preserve">Du bist dazu verpflichtet, regelmäßig zu prüfen, ob Updates für die </w:t>
      </w:r>
      <w:proofErr w:type="spellStart"/>
      <w:r w:rsidR="00F154FD" w:rsidRPr="00132B62">
        <w:t>Paysafecash</w:t>
      </w:r>
      <w:proofErr w:type="spellEnd"/>
      <w:r w:rsidR="00F154FD" w:rsidRPr="00132B62">
        <w:t xml:space="preserve"> App vorhanden sind und die </w:t>
      </w:r>
      <w:proofErr w:type="spellStart"/>
      <w:r w:rsidR="00F154FD" w:rsidRPr="00132B62">
        <w:t>Paysafecash</w:t>
      </w:r>
      <w:proofErr w:type="spellEnd"/>
      <w:r w:rsidR="00F154FD" w:rsidRPr="00132B62">
        <w:t xml:space="preserve"> App gegebenenfalls zur Sicherstellung ihrer optimalen Leistung und Sicherheit aktualisieren.</w:t>
      </w:r>
    </w:p>
    <w:p w14:paraId="322BBA12" w14:textId="07627C9C" w:rsidR="00F154FD" w:rsidRPr="00A262C3" w:rsidRDefault="00A262C3" w:rsidP="00FF7144">
      <w:pPr>
        <w:pStyle w:val="Listenabsatz"/>
        <w:jc w:val="left"/>
        <w:rPr>
          <w:b/>
          <w:bCs/>
        </w:rPr>
      </w:pPr>
      <w:r>
        <w:t>4.3.</w:t>
      </w:r>
      <w:r w:rsidR="00F154FD" w:rsidRPr="00A262C3">
        <w:rPr>
          <w:b/>
          <w:bCs/>
        </w:rPr>
        <w:t xml:space="preserve">Wenn Du Zweifel an der Echtheit der </w:t>
      </w:r>
      <w:proofErr w:type="spellStart"/>
      <w:r w:rsidR="00F154FD" w:rsidRPr="00A262C3">
        <w:rPr>
          <w:b/>
          <w:bCs/>
        </w:rPr>
        <w:t>Paysafecash</w:t>
      </w:r>
      <w:proofErr w:type="spellEnd"/>
      <w:r w:rsidR="00F154FD" w:rsidRPr="00A262C3">
        <w:rPr>
          <w:b/>
          <w:bCs/>
        </w:rPr>
        <w:t xml:space="preserve"> App hast, kontaktiere vor jeglicher sonstigen Verwendung der </w:t>
      </w:r>
      <w:proofErr w:type="spellStart"/>
      <w:r w:rsidR="00F154FD" w:rsidRPr="00A262C3">
        <w:rPr>
          <w:b/>
          <w:bCs/>
        </w:rPr>
        <w:t>Paysafecash</w:t>
      </w:r>
      <w:proofErr w:type="spellEnd"/>
      <w:r w:rsidR="00F154FD" w:rsidRPr="00A262C3">
        <w:rPr>
          <w:b/>
          <w:bCs/>
        </w:rPr>
        <w:t xml:space="preserve"> App unbedingt erst den PSC-Kundendienst unter </w:t>
      </w:r>
      <w:hyperlink r:id="rId11" w:history="1">
        <w:r w:rsidRPr="0013344F">
          <w:rPr>
            <w:rStyle w:val="Hyperlink"/>
            <w:b/>
            <w:bCs/>
          </w:rPr>
          <w:t>support@paysafecash.com</w:t>
        </w:r>
      </w:hyperlink>
      <w:r>
        <w:rPr>
          <w:b/>
          <w:bCs/>
        </w:rPr>
        <w:t xml:space="preserve"> </w:t>
      </w:r>
      <w:r w:rsidR="0094199E">
        <w:rPr>
          <w:b/>
          <w:bCs/>
        </w:rPr>
        <w:t>.</w:t>
      </w:r>
    </w:p>
    <w:p w14:paraId="528E0F2B" w14:textId="77777777" w:rsidR="00F154FD" w:rsidRPr="00A262C3" w:rsidRDefault="00F154FD" w:rsidP="00FF7144">
      <w:pPr>
        <w:pStyle w:val="Listenabsatz"/>
        <w:jc w:val="left"/>
      </w:pPr>
    </w:p>
    <w:p w14:paraId="2EE8BB2A" w14:textId="56953407" w:rsidR="00F154FD" w:rsidRPr="00B159B6" w:rsidRDefault="0094199E" w:rsidP="00FF7144">
      <w:pPr>
        <w:pStyle w:val="berschrift3"/>
        <w:numPr>
          <w:ilvl w:val="0"/>
          <w:numId w:val="0"/>
        </w:numPr>
        <w:jc w:val="left"/>
        <w:rPr>
          <w:rFonts w:eastAsia="Times New Roman"/>
        </w:rPr>
      </w:pPr>
      <w:r>
        <w:rPr>
          <w:rFonts w:eastAsia="Times New Roman"/>
        </w:rPr>
        <w:t>5.</w:t>
      </w:r>
      <w:r w:rsidR="00F154FD" w:rsidRPr="00B159B6">
        <w:rPr>
          <w:rFonts w:eastAsia="Times New Roman"/>
        </w:rPr>
        <w:t>Geistiges Eigentum</w:t>
      </w:r>
    </w:p>
    <w:p w14:paraId="31610C3B" w14:textId="6D967CF2" w:rsidR="00F154FD" w:rsidRPr="0094199E" w:rsidRDefault="0094199E" w:rsidP="00FF7144">
      <w:pPr>
        <w:pStyle w:val="Listenabsatz"/>
        <w:jc w:val="left"/>
      </w:pPr>
      <w:r>
        <w:t>5.1.</w:t>
      </w:r>
      <w:r w:rsidR="00F154FD" w:rsidRPr="0094199E">
        <w:t xml:space="preserve">PSC ist Inhaberin aller gesetzmäßigen Rechte, Rechtsansprüche und Interessen an der </w:t>
      </w:r>
      <w:proofErr w:type="spellStart"/>
      <w:r w:rsidR="00F154FD" w:rsidRPr="0094199E">
        <w:t>Paysafecash</w:t>
      </w:r>
      <w:proofErr w:type="spellEnd"/>
      <w:r w:rsidR="00F154FD" w:rsidRPr="0094199E">
        <w:t xml:space="preserve"> App, einschließlich aller Rechte, die unter das Patentrecht, Urheberrecht, das Recht zum Schutz von Betriebsgeheimnissen, Markenrecht und das Recht gegen unlauteren Wettbewerb fallen, sowie aller sonstiger Eigentumsrechte, einschließlich aller Anwendungen, Verlängerungen, Erweiterungen und Erneuerungen.</w:t>
      </w:r>
    </w:p>
    <w:p w14:paraId="731F0255" w14:textId="777FB151" w:rsidR="00F154FD" w:rsidRPr="0094199E" w:rsidRDefault="0094199E" w:rsidP="00FF7144">
      <w:pPr>
        <w:pStyle w:val="Listenabsatz"/>
        <w:jc w:val="left"/>
      </w:pPr>
      <w:r>
        <w:t>5.2.</w:t>
      </w:r>
      <w:r w:rsidR="00F154FD" w:rsidRPr="0094199E">
        <w:t xml:space="preserve">PSC gewährt dir hiermit das Recht, die </w:t>
      </w:r>
      <w:proofErr w:type="spellStart"/>
      <w:r w:rsidR="00F154FD" w:rsidRPr="0094199E">
        <w:t>Paysafecash</w:t>
      </w:r>
      <w:proofErr w:type="spellEnd"/>
      <w:r w:rsidR="00F154FD" w:rsidRPr="0094199E">
        <w:t xml:space="preserve"> App für ausschließlich persönliche Zwecke auf dem Mobilgerät, das dir gehört oder in deinem Besitz steht, und in Übereinstimmung mit den Nutzungs- und Verkaufsbedingungen des Anbieters desjenigen App-Stores, von dem du die </w:t>
      </w:r>
      <w:proofErr w:type="spellStart"/>
      <w:r w:rsidR="00F154FD" w:rsidRPr="0094199E">
        <w:t>Paysafecash</w:t>
      </w:r>
      <w:proofErr w:type="spellEnd"/>
      <w:r w:rsidR="00F154FD" w:rsidRPr="0094199E">
        <w:t xml:space="preserve"> App herunterlädst, zu nutzen. </w:t>
      </w:r>
    </w:p>
    <w:p w14:paraId="07A95AFD" w14:textId="6E501BD0" w:rsidR="00F154FD" w:rsidRPr="0094199E" w:rsidRDefault="0094199E" w:rsidP="00FF7144">
      <w:pPr>
        <w:pStyle w:val="Listenabsatz"/>
        <w:jc w:val="left"/>
      </w:pPr>
      <w:r>
        <w:t>5.3.</w:t>
      </w:r>
      <w:r w:rsidR="00F154FD" w:rsidRPr="0094199E">
        <w:t xml:space="preserve">Du darfst den Quellcode der </w:t>
      </w:r>
      <w:proofErr w:type="spellStart"/>
      <w:r w:rsidR="00F154FD" w:rsidRPr="0094199E">
        <w:t>Paysafecash</w:t>
      </w:r>
      <w:proofErr w:type="spellEnd"/>
      <w:r w:rsidR="00F154FD" w:rsidRPr="0094199E">
        <w:t xml:space="preserve"> App nicht verändern, anpassen, übersetzen, ableiten, dekompilieren, zurückentwickeln, disassemblieren oder anderweitig versuchen, Quellcode zu extrahieren. Außerdem darfst du die </w:t>
      </w:r>
      <w:proofErr w:type="spellStart"/>
      <w:r w:rsidR="00F154FD" w:rsidRPr="0094199E">
        <w:t>Paysafecash</w:t>
      </w:r>
      <w:proofErr w:type="spellEnd"/>
      <w:r w:rsidR="00F154FD" w:rsidRPr="0094199E">
        <w:t xml:space="preserve"> App oder damit verbundene Informationen oder Software in keiner Form verändern, kopieren, veröffentlichen, lizensieren, verkaufen oder vermarkten.</w:t>
      </w:r>
    </w:p>
    <w:p w14:paraId="071442CD" w14:textId="1669012F" w:rsidR="00F154FD" w:rsidRPr="0094199E" w:rsidRDefault="0094199E" w:rsidP="00FF7144">
      <w:pPr>
        <w:pStyle w:val="Listenabsatz"/>
        <w:jc w:val="left"/>
      </w:pPr>
      <w:r>
        <w:t>5.4.</w:t>
      </w:r>
      <w:r w:rsidR="00F154FD" w:rsidRPr="0094199E">
        <w:t xml:space="preserve">Es ist dir nicht gestattet, die </w:t>
      </w:r>
      <w:proofErr w:type="spellStart"/>
      <w:r w:rsidR="00F154FD" w:rsidRPr="0094199E">
        <w:t>Paysafecash</w:t>
      </w:r>
      <w:proofErr w:type="spellEnd"/>
      <w:r w:rsidR="00F154FD" w:rsidRPr="0094199E">
        <w:t xml:space="preserve"> App in einer Weise zu nutzen, die die </w:t>
      </w:r>
      <w:proofErr w:type="spellStart"/>
      <w:r w:rsidR="00F154FD" w:rsidRPr="0094199E">
        <w:t>Paysafecash</w:t>
      </w:r>
      <w:proofErr w:type="spellEnd"/>
      <w:r w:rsidR="00F154FD" w:rsidRPr="0094199E">
        <w:t xml:space="preserve"> Webseite oder die </w:t>
      </w:r>
      <w:proofErr w:type="spellStart"/>
      <w:r w:rsidR="00F154FD" w:rsidRPr="0094199E">
        <w:t>Paysafecash</w:t>
      </w:r>
      <w:proofErr w:type="spellEnd"/>
      <w:r w:rsidR="00F154FD" w:rsidRPr="0094199E">
        <w:t xml:space="preserve"> App beeinträchtigen oder die Nutzung oder Anwendung der </w:t>
      </w:r>
      <w:proofErr w:type="spellStart"/>
      <w:r w:rsidR="00F154FD" w:rsidRPr="0094199E">
        <w:t>Paysafecash</w:t>
      </w:r>
      <w:proofErr w:type="spellEnd"/>
      <w:r w:rsidR="00F154FD" w:rsidRPr="0094199E">
        <w:t xml:space="preserve"> Webseite oder der </w:t>
      </w:r>
      <w:proofErr w:type="spellStart"/>
      <w:r w:rsidR="00F154FD" w:rsidRPr="0094199E">
        <w:t>Paysafecash</w:t>
      </w:r>
      <w:proofErr w:type="spellEnd"/>
      <w:r w:rsidR="00F154FD" w:rsidRPr="0094199E">
        <w:t xml:space="preserve"> App durch Dritte stören könnte. Die Nutzung der </w:t>
      </w:r>
      <w:proofErr w:type="spellStart"/>
      <w:r w:rsidR="00F154FD" w:rsidRPr="0094199E">
        <w:t>Paysafecash</w:t>
      </w:r>
      <w:proofErr w:type="spellEnd"/>
      <w:r w:rsidR="00F154FD" w:rsidRPr="0094199E">
        <w:t xml:space="preserve"> hat entsprechend allen gesetzlichen Vorgaben zu erfolgen. Alle Nutzungsbedingungen Dritter (</w:t>
      </w:r>
      <w:proofErr w:type="spellStart"/>
      <w:r w:rsidR="00F154FD" w:rsidRPr="0094199E">
        <w:t>ua</w:t>
      </w:r>
      <w:proofErr w:type="spellEnd"/>
      <w:r w:rsidR="00F154FD" w:rsidRPr="0094199E">
        <w:t xml:space="preserve"> von </w:t>
      </w:r>
      <w:proofErr w:type="spellStart"/>
      <w:r w:rsidR="00F154FD" w:rsidRPr="0094199E">
        <w:t>Sweepay</w:t>
      </w:r>
      <w:proofErr w:type="spellEnd"/>
      <w:r w:rsidR="00F154FD" w:rsidRPr="0094199E">
        <w:t xml:space="preserve"> oder eines Mobilfunkbetreibers) müssen bei der Nutzung der </w:t>
      </w:r>
      <w:proofErr w:type="spellStart"/>
      <w:r w:rsidR="00F154FD" w:rsidRPr="0094199E">
        <w:t>Paysafecash</w:t>
      </w:r>
      <w:proofErr w:type="spellEnd"/>
      <w:r w:rsidR="00F154FD" w:rsidRPr="0094199E">
        <w:t xml:space="preserve"> App eingehalten werden. </w:t>
      </w:r>
    </w:p>
    <w:p w14:paraId="2F53705D" w14:textId="283F357C" w:rsidR="00F154FD" w:rsidRPr="0094199E" w:rsidRDefault="0094199E" w:rsidP="00FF7144">
      <w:pPr>
        <w:pStyle w:val="Listenabsatz"/>
        <w:jc w:val="left"/>
      </w:pPr>
      <w:r>
        <w:t>5.5.</w:t>
      </w:r>
      <w:r w:rsidR="00F154FD" w:rsidRPr="0094199E">
        <w:t xml:space="preserve">Ein Verstoß gegen diese Nutzungsbedingungen führt zum unmittelbaren Erlöschen deines Nutzungsrechts an der Paysafecard App. Du bist diesfalls verpflichtet, die </w:t>
      </w:r>
      <w:proofErr w:type="spellStart"/>
      <w:r w:rsidR="00F154FD" w:rsidRPr="0094199E">
        <w:t>Paysafecash</w:t>
      </w:r>
      <w:proofErr w:type="spellEnd"/>
      <w:r w:rsidR="00F154FD" w:rsidRPr="0094199E">
        <w:t xml:space="preserve"> App unverzüglich von deinem Mobilgerät zu löschen. </w:t>
      </w:r>
    </w:p>
    <w:p w14:paraId="2F0A7AF9" w14:textId="77777777" w:rsidR="00F154FD" w:rsidRPr="0094199E" w:rsidRDefault="00F154FD" w:rsidP="00FF7144">
      <w:pPr>
        <w:pStyle w:val="Listenabsatz"/>
        <w:jc w:val="left"/>
      </w:pPr>
    </w:p>
    <w:p w14:paraId="401C7E78" w14:textId="6D031C67" w:rsidR="00F154FD" w:rsidRPr="00B159B6" w:rsidRDefault="0094199E" w:rsidP="00FF7144">
      <w:pPr>
        <w:pStyle w:val="berschrift3"/>
        <w:numPr>
          <w:ilvl w:val="0"/>
          <w:numId w:val="0"/>
        </w:numPr>
        <w:jc w:val="left"/>
        <w:rPr>
          <w:rFonts w:eastAsia="Times New Roman"/>
        </w:rPr>
      </w:pPr>
      <w:bookmarkStart w:id="1" w:name="_Hlk523307472"/>
      <w:r>
        <w:rPr>
          <w:rFonts w:eastAsia="Times New Roman"/>
        </w:rPr>
        <w:t>6.</w:t>
      </w:r>
      <w:r w:rsidR="00F154FD" w:rsidRPr="00B159B6">
        <w:rPr>
          <w:rFonts w:eastAsia="Times New Roman"/>
        </w:rPr>
        <w:t xml:space="preserve">Hinweise zur Haftung von </w:t>
      </w:r>
      <w:r w:rsidR="00F154FD">
        <w:rPr>
          <w:rFonts w:eastAsia="Times New Roman"/>
        </w:rPr>
        <w:t>PSC</w:t>
      </w:r>
    </w:p>
    <w:p w14:paraId="202C9D88" w14:textId="086CB8F6" w:rsidR="00F154FD" w:rsidRPr="0094199E" w:rsidRDefault="0094199E" w:rsidP="00FF7144">
      <w:pPr>
        <w:pStyle w:val="Listenabsatz"/>
        <w:jc w:val="left"/>
      </w:pPr>
      <w:r>
        <w:t>6.1.</w:t>
      </w:r>
      <w:r w:rsidR="00F154FD" w:rsidRPr="0094199E">
        <w:t xml:space="preserve">Wir werden dir die </w:t>
      </w:r>
      <w:proofErr w:type="spellStart"/>
      <w:r w:rsidR="00F154FD" w:rsidRPr="0094199E">
        <w:t>Paysafecash</w:t>
      </w:r>
      <w:proofErr w:type="spellEnd"/>
      <w:r w:rsidR="00F154FD" w:rsidRPr="0094199E">
        <w:t xml:space="preserve"> App mit angemessener Sorgfalt zur Verfügung stellen, können jedoch nicht garantieren, dass die </w:t>
      </w:r>
      <w:proofErr w:type="spellStart"/>
      <w:r w:rsidR="00F154FD" w:rsidRPr="0094199E">
        <w:t>Paysafecash</w:t>
      </w:r>
      <w:proofErr w:type="spellEnd"/>
      <w:r w:rsidR="00F154FD" w:rsidRPr="0094199E">
        <w:t xml:space="preserve"> App immer ohne Unterbrechungen, Verzögerungen oder Fehler funktioniert. </w:t>
      </w:r>
    </w:p>
    <w:p w14:paraId="6AA43F5F" w14:textId="363F6019" w:rsidR="00F154FD" w:rsidRPr="0094199E" w:rsidRDefault="0094199E" w:rsidP="00FF7144">
      <w:pPr>
        <w:pStyle w:val="Listenabsatz"/>
        <w:jc w:val="left"/>
      </w:pPr>
      <w:r>
        <w:t>6.2.</w:t>
      </w:r>
      <w:r w:rsidR="00F154FD" w:rsidRPr="0094199E">
        <w:t xml:space="preserve">Wir übernehmen keinerlei Haftung für oder im Zusammenhang mit dem von </w:t>
      </w:r>
      <w:proofErr w:type="spellStart"/>
      <w:r w:rsidR="00F154FD" w:rsidRPr="0094199E">
        <w:t>Sweepay</w:t>
      </w:r>
      <w:proofErr w:type="spellEnd"/>
      <w:r w:rsidR="00F154FD" w:rsidRPr="0094199E">
        <w:t xml:space="preserve"> angebotenen </w:t>
      </w:r>
      <w:proofErr w:type="spellStart"/>
      <w:r w:rsidR="00F154FD" w:rsidRPr="0094199E">
        <w:t>Paysafecash</w:t>
      </w:r>
      <w:proofErr w:type="spellEnd"/>
      <w:r w:rsidR="00F154FD" w:rsidRPr="0094199E">
        <w:t xml:space="preserve"> Service selbst. </w:t>
      </w:r>
    </w:p>
    <w:p w14:paraId="3A201EF7" w14:textId="1975B754" w:rsidR="00F154FD" w:rsidRPr="0094199E" w:rsidRDefault="0094199E" w:rsidP="00FF7144">
      <w:pPr>
        <w:pStyle w:val="Listenabsatz"/>
        <w:jc w:val="left"/>
      </w:pPr>
      <w:r>
        <w:t>6.3.</w:t>
      </w:r>
      <w:r w:rsidR="00F154FD" w:rsidRPr="0094199E">
        <w:t xml:space="preserve">Wir stellen die </w:t>
      </w:r>
      <w:proofErr w:type="spellStart"/>
      <w:r w:rsidR="00F154FD" w:rsidRPr="0094199E">
        <w:t>Paysafecash</w:t>
      </w:r>
      <w:proofErr w:type="spellEnd"/>
      <w:r w:rsidR="00F154FD" w:rsidRPr="0094199E">
        <w:t xml:space="preserve"> App ohne jegliche ausdrückliche oder </w:t>
      </w:r>
      <w:proofErr w:type="gramStart"/>
      <w:r w:rsidR="00F154FD" w:rsidRPr="0094199E">
        <w:t>stillschweigende</w:t>
      </w:r>
      <w:proofErr w:type="gramEnd"/>
      <w:r w:rsidR="00F154FD" w:rsidRPr="0094199E">
        <w:t xml:space="preserve"> Garantie, einschließlich Garantien für die Eignung für einen bestimmten Zweck, für das Bestehen rechtmäßigen Eigentums, für Nichtverletzung von Rechten Dritter und für Freiheit von Computerviren oder anderen schädlichen Codes, zur Verfügung.</w:t>
      </w:r>
    </w:p>
    <w:p w14:paraId="7D50C271" w14:textId="16C0C560" w:rsidR="00F154FD" w:rsidRPr="0094199E" w:rsidRDefault="0094199E" w:rsidP="00FF7144">
      <w:pPr>
        <w:pStyle w:val="Listenabsatz"/>
        <w:jc w:val="left"/>
      </w:pPr>
      <w:r>
        <w:t>6.4.</w:t>
      </w:r>
      <w:r w:rsidR="00F154FD" w:rsidRPr="0094199E">
        <w:t xml:space="preserve">Nichts in diesen Nutzungsbedingungen soll die Haftung von PSC wegen grober Fahrlässigkeit, vorsätzlichen Verhaltens, Betrugs, oder für Tod oder Körperverletzung ausschließen oder begrenzen. </w:t>
      </w:r>
    </w:p>
    <w:bookmarkEnd w:id="1"/>
    <w:p w14:paraId="1E406BA7" w14:textId="77777777" w:rsidR="00F154FD" w:rsidRPr="00B159B6" w:rsidRDefault="00F154FD" w:rsidP="00FF7144">
      <w:pPr>
        <w:pStyle w:val="Listenabsatz"/>
        <w:jc w:val="left"/>
        <w:rPr>
          <w:lang w:eastAsia="en-GB"/>
        </w:rPr>
      </w:pPr>
    </w:p>
    <w:p w14:paraId="286EB039" w14:textId="2487E7C8" w:rsidR="00F154FD" w:rsidRPr="00B159B6" w:rsidRDefault="0094199E" w:rsidP="00FF7144">
      <w:pPr>
        <w:pStyle w:val="berschrift3"/>
        <w:numPr>
          <w:ilvl w:val="0"/>
          <w:numId w:val="0"/>
        </w:numPr>
        <w:jc w:val="left"/>
        <w:rPr>
          <w:rFonts w:eastAsia="Times New Roman"/>
          <w:b/>
        </w:rPr>
      </w:pPr>
      <w:bookmarkStart w:id="2" w:name="_Hlk523301474"/>
      <w:r>
        <w:rPr>
          <w:rFonts w:eastAsia="Times New Roman"/>
        </w:rPr>
        <w:t>7.</w:t>
      </w:r>
      <w:r w:rsidR="00F154FD" w:rsidRPr="00B159B6">
        <w:rPr>
          <w:rFonts w:eastAsia="Times New Roman"/>
        </w:rPr>
        <w:t>Datenschutz</w:t>
      </w:r>
    </w:p>
    <w:p w14:paraId="396B4A48" w14:textId="07834E41" w:rsidR="00F154FD" w:rsidRPr="00B159B6" w:rsidRDefault="0094199E" w:rsidP="00FF7144">
      <w:pPr>
        <w:pStyle w:val="Listenabsatz"/>
        <w:jc w:val="left"/>
      </w:pPr>
      <w:r>
        <w:t>7.1.</w:t>
      </w:r>
      <w:r w:rsidR="00F154FD" w:rsidRPr="00B159B6">
        <w:t xml:space="preserve">Bei der Nutzung der </w:t>
      </w:r>
      <w:proofErr w:type="spellStart"/>
      <w:r w:rsidR="00F154FD" w:rsidRPr="00B159B6">
        <w:t>Paysafecash</w:t>
      </w:r>
      <w:proofErr w:type="spellEnd"/>
      <w:r w:rsidR="00F154FD" w:rsidRPr="00B159B6">
        <w:t xml:space="preserve"> App werden Informationen über das Mobilgerät</w:t>
      </w:r>
      <w:r w:rsidR="00F154FD">
        <w:t xml:space="preserve"> und </w:t>
      </w:r>
      <w:r w:rsidR="00F154FD" w:rsidRPr="00B159B6">
        <w:t xml:space="preserve">Informationen über den Standort des Kunden erhoben. Diese Daten sind notwendig, um die Sicherheit des Systems sicherzustellen. Ferner werden im Rahmen der Nutzung der </w:t>
      </w:r>
      <w:proofErr w:type="spellStart"/>
      <w:r w:rsidR="00F154FD" w:rsidRPr="00B159B6">
        <w:t>Paysafecash</w:t>
      </w:r>
      <w:proofErr w:type="spellEnd"/>
      <w:r w:rsidR="00F154FD" w:rsidRPr="00B159B6">
        <w:t xml:space="preserve"> App personenbezogene Daten verarbeitet, damit wir die gewünschten Leistungen erbringen können. Für die Nutzung der </w:t>
      </w:r>
      <w:proofErr w:type="spellStart"/>
      <w:r w:rsidR="00F154FD" w:rsidRPr="00B159B6">
        <w:t>Paysafecash</w:t>
      </w:r>
      <w:proofErr w:type="spellEnd"/>
      <w:r w:rsidR="00F154FD" w:rsidRPr="00B159B6">
        <w:t xml:space="preserve"> App finden die jeweils geltende Datenschutz</w:t>
      </w:r>
      <w:r w:rsidR="00F154FD">
        <w:t>erklärung</w:t>
      </w:r>
      <w:r w:rsidR="00F154FD" w:rsidRPr="00B159B6">
        <w:t xml:space="preserve"> </w:t>
      </w:r>
      <w:r w:rsidR="00F154FD">
        <w:t xml:space="preserve">sowie die Cookie Richtlinie </w:t>
      </w:r>
      <w:r w:rsidR="00F154FD" w:rsidRPr="00B159B6">
        <w:t xml:space="preserve">von </w:t>
      </w:r>
      <w:r w:rsidR="00F154FD">
        <w:t>PSC</w:t>
      </w:r>
      <w:r w:rsidR="00F154FD" w:rsidRPr="00B159B6">
        <w:t xml:space="preserve"> Anwendung, welche auf der </w:t>
      </w:r>
      <w:proofErr w:type="spellStart"/>
      <w:r w:rsidR="00F154FD" w:rsidRPr="00B159B6">
        <w:t>Paysafecash</w:t>
      </w:r>
      <w:proofErr w:type="spellEnd"/>
      <w:r w:rsidR="00F154FD" w:rsidRPr="00B159B6">
        <w:t xml:space="preserve"> Webseite jederzeit einsehbar sind. </w:t>
      </w:r>
    </w:p>
    <w:p w14:paraId="640D823F" w14:textId="44E61E1B" w:rsidR="00F154FD" w:rsidRPr="00B159B6" w:rsidRDefault="0094199E" w:rsidP="00FF7144">
      <w:pPr>
        <w:pStyle w:val="Listenabsatz"/>
        <w:jc w:val="left"/>
      </w:pPr>
      <w:r>
        <w:t>7.2.</w:t>
      </w:r>
      <w:r w:rsidR="00F154FD">
        <w:t>PSC</w:t>
      </w:r>
      <w:r w:rsidR="00F154FD" w:rsidRPr="00B159B6">
        <w:t xml:space="preserve"> ist berechtigt, dem Kunden Push-Nachrichten zur </w:t>
      </w:r>
      <w:proofErr w:type="spellStart"/>
      <w:r w:rsidR="00F154FD" w:rsidRPr="00B159B6">
        <w:t>Paysafecash</w:t>
      </w:r>
      <w:proofErr w:type="spellEnd"/>
      <w:r w:rsidR="00F154FD" w:rsidRPr="00B159B6">
        <w:t xml:space="preserve"> App, zu Sicherheitshinweisen und wichtigen Ereignissen betreffend </w:t>
      </w:r>
      <w:r w:rsidR="00F154FD">
        <w:t>PSC</w:t>
      </w:r>
      <w:r w:rsidR="00F154FD" w:rsidRPr="00B159B6">
        <w:t xml:space="preserve"> etc. zu senden. Zudem ist </w:t>
      </w:r>
      <w:r w:rsidR="00F154FD">
        <w:t>PSC</w:t>
      </w:r>
      <w:r w:rsidR="00F154FD" w:rsidRPr="00B159B6">
        <w:t xml:space="preserve"> berechtigt, dem Kunden nach oder im Rahmen </w:t>
      </w:r>
      <w:r w:rsidR="00F154FD">
        <w:t xml:space="preserve">der Nutzung des </w:t>
      </w:r>
      <w:proofErr w:type="spellStart"/>
      <w:r w:rsidR="00F154FD">
        <w:t>Paysafecash</w:t>
      </w:r>
      <w:proofErr w:type="spellEnd"/>
      <w:r w:rsidR="00F154FD">
        <w:t xml:space="preserve"> Services</w:t>
      </w:r>
      <w:r w:rsidR="00F154FD" w:rsidRPr="00B159B6">
        <w:t xml:space="preserve"> über die </w:t>
      </w:r>
      <w:proofErr w:type="spellStart"/>
      <w:r w:rsidR="00F154FD" w:rsidRPr="00B159B6">
        <w:t>Paysafecash</w:t>
      </w:r>
      <w:proofErr w:type="spellEnd"/>
      <w:r w:rsidR="00F154FD" w:rsidRPr="00B159B6">
        <w:t xml:space="preserve"> App diesbezügliche Push-Nachrichten zu übermitteln. Durch Akzeptieren dieser Nutzungsbedingungen stimmt der Kunde dem regelmäßigen Erhalt dieser Informationen zu. Der Kunde hat jederzeit die Möglichkeit, seine Zustimmung zum Erhalt von Push-Nachrichten in den Einstellungen zur </w:t>
      </w:r>
      <w:proofErr w:type="spellStart"/>
      <w:r w:rsidR="00F154FD" w:rsidRPr="00B159B6">
        <w:t>Paysafecash</w:t>
      </w:r>
      <w:proofErr w:type="spellEnd"/>
      <w:r w:rsidR="00F154FD" w:rsidRPr="00B159B6">
        <w:t xml:space="preserve"> App zu deaktivieren. </w:t>
      </w:r>
    </w:p>
    <w:bookmarkEnd w:id="2"/>
    <w:p w14:paraId="754A9FC6" w14:textId="77777777" w:rsidR="00F154FD" w:rsidRPr="00DB00AB" w:rsidRDefault="00F154FD" w:rsidP="00FF7144">
      <w:pPr>
        <w:pStyle w:val="Listenabsatz"/>
        <w:jc w:val="left"/>
        <w:rPr>
          <w:highlight w:val="yellow"/>
        </w:rPr>
      </w:pPr>
    </w:p>
    <w:p w14:paraId="4AE0568E" w14:textId="4E65B025" w:rsidR="00F154FD" w:rsidRPr="00B159B6" w:rsidRDefault="0094199E" w:rsidP="00FF7144">
      <w:pPr>
        <w:pStyle w:val="berschrift3"/>
        <w:numPr>
          <w:ilvl w:val="0"/>
          <w:numId w:val="0"/>
        </w:numPr>
        <w:jc w:val="left"/>
        <w:rPr>
          <w:rFonts w:eastAsia="Times New Roman"/>
        </w:rPr>
      </w:pPr>
      <w:r>
        <w:rPr>
          <w:rFonts w:eastAsia="Times New Roman"/>
        </w:rPr>
        <w:t>8.</w:t>
      </w:r>
      <w:r w:rsidR="00F154FD" w:rsidRPr="00B159B6">
        <w:rPr>
          <w:rFonts w:eastAsia="Times New Roman"/>
        </w:rPr>
        <w:t>Laufzeit und Beendigung dieser Nutzungsbedingungen</w:t>
      </w:r>
    </w:p>
    <w:p w14:paraId="1B656785" w14:textId="320E693C" w:rsidR="00F154FD" w:rsidRPr="0094199E" w:rsidRDefault="0094199E" w:rsidP="00FF7144">
      <w:pPr>
        <w:pStyle w:val="Listenabsatz"/>
        <w:jc w:val="left"/>
      </w:pPr>
      <w:r>
        <w:t>8.1.</w:t>
      </w:r>
      <w:r w:rsidR="00F154FD" w:rsidRPr="0094199E">
        <w:t xml:space="preserve">Diese Nutzungsbedingungen betreffend die Nutzung der </w:t>
      </w:r>
      <w:proofErr w:type="spellStart"/>
      <w:r w:rsidR="00F154FD" w:rsidRPr="0094199E">
        <w:t>Paysafecash</w:t>
      </w:r>
      <w:proofErr w:type="spellEnd"/>
      <w:r w:rsidR="00F154FD" w:rsidRPr="0094199E">
        <w:t xml:space="preserve"> App gelten auf unbestimmte Zeit.</w:t>
      </w:r>
    </w:p>
    <w:p w14:paraId="1C411C4E" w14:textId="772992A2" w:rsidR="00F154FD" w:rsidRPr="0094199E" w:rsidRDefault="0094199E" w:rsidP="00FF7144">
      <w:pPr>
        <w:pStyle w:val="Listenabsatz"/>
        <w:jc w:val="left"/>
      </w:pPr>
      <w:r>
        <w:t>8.2.</w:t>
      </w:r>
      <w:r w:rsidR="00F154FD" w:rsidRPr="0094199E">
        <w:t xml:space="preserve">Der Kunde ist berechtigt, diese Nutzungsbedingungen jederzeit zu kündigen, indem er die </w:t>
      </w:r>
      <w:proofErr w:type="spellStart"/>
      <w:r w:rsidR="00F154FD" w:rsidRPr="0094199E">
        <w:t>Paysafecash</w:t>
      </w:r>
      <w:proofErr w:type="spellEnd"/>
      <w:r w:rsidR="00F154FD" w:rsidRPr="0094199E">
        <w:t xml:space="preserve"> App über den Applikationsmanager des Mobilgeräts deinstalliert. Eine solche Kündigung der Nutzungsbedingungen beendet jedoch nicht einen allfälligen Vertrag zwischen PSC und </w:t>
      </w:r>
      <w:proofErr w:type="spellStart"/>
      <w:r w:rsidR="00F154FD" w:rsidRPr="0094199E">
        <w:t>Sweepay</w:t>
      </w:r>
      <w:proofErr w:type="spellEnd"/>
      <w:r w:rsidR="00F154FD" w:rsidRPr="0094199E">
        <w:t xml:space="preserve"> über die Nutzung </w:t>
      </w:r>
      <w:proofErr w:type="gramStart"/>
      <w:r w:rsidR="00F154FD" w:rsidRPr="0094199E">
        <w:t xml:space="preserve">des </w:t>
      </w:r>
      <w:proofErr w:type="spellStart"/>
      <w:r w:rsidR="00F154FD" w:rsidRPr="0094199E">
        <w:t>Paysafecash</w:t>
      </w:r>
      <w:proofErr w:type="spellEnd"/>
      <w:r w:rsidR="00F154FD" w:rsidRPr="0094199E">
        <w:t>-Services</w:t>
      </w:r>
      <w:proofErr w:type="gramEnd"/>
      <w:r w:rsidR="00F154FD" w:rsidRPr="0094199E">
        <w:t>.</w:t>
      </w:r>
    </w:p>
    <w:p w14:paraId="08E79EA7" w14:textId="71998BF1" w:rsidR="00F154FD" w:rsidRPr="0094199E" w:rsidRDefault="0094199E" w:rsidP="00FF7144">
      <w:pPr>
        <w:pStyle w:val="Listenabsatz"/>
        <w:jc w:val="left"/>
      </w:pPr>
      <w:r>
        <w:t>8.3.</w:t>
      </w:r>
      <w:r w:rsidR="00F154FD" w:rsidRPr="0094199E">
        <w:t xml:space="preserve">PSC kann die </w:t>
      </w:r>
      <w:proofErr w:type="spellStart"/>
      <w:r w:rsidR="00F154FD" w:rsidRPr="0094199E">
        <w:t>Paysafecash</w:t>
      </w:r>
      <w:proofErr w:type="spellEnd"/>
      <w:r w:rsidR="00F154FD" w:rsidRPr="0094199E">
        <w:t xml:space="preserve"> App nach eigenem Ermessen und vorbehaltlich wesentlicher Interessen der Kunden jederzeit offline schalten. </w:t>
      </w:r>
    </w:p>
    <w:p w14:paraId="38BE16A1" w14:textId="77777777" w:rsidR="00F154FD" w:rsidRPr="00B159B6" w:rsidRDefault="00F154FD" w:rsidP="00FF7144">
      <w:pPr>
        <w:pStyle w:val="Listenabsatz"/>
        <w:jc w:val="left"/>
      </w:pPr>
    </w:p>
    <w:p w14:paraId="6F76ED89" w14:textId="0629648F" w:rsidR="00F154FD" w:rsidRPr="00B159B6" w:rsidRDefault="0094199E" w:rsidP="00FF7144">
      <w:pPr>
        <w:pStyle w:val="berschrift3"/>
        <w:numPr>
          <w:ilvl w:val="0"/>
          <w:numId w:val="0"/>
        </w:numPr>
        <w:jc w:val="left"/>
        <w:rPr>
          <w:rFonts w:eastAsia="Times New Roman"/>
          <w:b/>
        </w:rPr>
      </w:pPr>
      <w:r>
        <w:rPr>
          <w:rFonts w:eastAsia="Times New Roman"/>
        </w:rPr>
        <w:t>9.</w:t>
      </w:r>
      <w:r w:rsidR="00F154FD" w:rsidRPr="00B159B6">
        <w:rPr>
          <w:rFonts w:eastAsia="Times New Roman"/>
        </w:rPr>
        <w:t>Änderungen dieser Nutzungsbedingungen</w:t>
      </w:r>
    </w:p>
    <w:p w14:paraId="408392D0" w14:textId="3B585696" w:rsidR="00F154FD" w:rsidRPr="00B159B6" w:rsidRDefault="0094199E" w:rsidP="00FF7144">
      <w:pPr>
        <w:pStyle w:val="Listenabsatz"/>
        <w:jc w:val="left"/>
        <w:rPr>
          <w:b/>
        </w:rPr>
      </w:pPr>
      <w:r>
        <w:t>9.1.</w:t>
      </w:r>
      <w:r w:rsidR="00F154FD">
        <w:t>PSC</w:t>
      </w:r>
      <w:r w:rsidR="00F154FD" w:rsidRPr="00B159B6">
        <w:t xml:space="preserve"> ist berechtigt, jederzeit Änderungen an der </w:t>
      </w:r>
      <w:proofErr w:type="spellStart"/>
      <w:r w:rsidR="00F154FD" w:rsidRPr="00B159B6">
        <w:t>Paysafecash</w:t>
      </w:r>
      <w:proofErr w:type="spellEnd"/>
      <w:r w:rsidR="00F154FD" w:rsidRPr="00B159B6">
        <w:t xml:space="preserve"> App vorzunehmen und diese Nutzungsbedingungen von Zeit zu Zeit abzuändern. </w:t>
      </w:r>
      <w:r w:rsidR="00F154FD">
        <w:t>PSC</w:t>
      </w:r>
      <w:r w:rsidR="00F154FD" w:rsidRPr="00B159B6">
        <w:t xml:space="preserve"> wird den Kunden über beabsichtigte Änderungen dieser Nutzungsbedingungen mittels einer Push-Nachricht </w:t>
      </w:r>
      <w:r w:rsidR="00F154FD">
        <w:t xml:space="preserve">oder auf andere geeignete Art innerhalb der </w:t>
      </w:r>
      <w:proofErr w:type="spellStart"/>
      <w:r w:rsidR="00F154FD">
        <w:t>Paysafecash</w:t>
      </w:r>
      <w:proofErr w:type="spellEnd"/>
      <w:r w:rsidR="00F154FD">
        <w:t xml:space="preserve"> App </w:t>
      </w:r>
      <w:r w:rsidR="00F154FD" w:rsidRPr="00B159B6">
        <w:t xml:space="preserve">informieren, bevor diese Änderungen in Kraft treten. Wenn </w:t>
      </w:r>
      <w:r w:rsidR="00F154FD">
        <w:t>du</w:t>
      </w:r>
      <w:r w:rsidR="00F154FD" w:rsidRPr="00B159B6">
        <w:t xml:space="preserve"> die </w:t>
      </w:r>
      <w:proofErr w:type="spellStart"/>
      <w:r w:rsidR="00F154FD" w:rsidRPr="00B159B6">
        <w:t>Paysafecash</w:t>
      </w:r>
      <w:proofErr w:type="spellEnd"/>
      <w:r w:rsidR="00F154FD" w:rsidRPr="00B159B6">
        <w:t xml:space="preserve"> App nach Erhalt einer derartigen </w:t>
      </w:r>
      <w:r w:rsidR="00F154FD">
        <w:t xml:space="preserve">Information </w:t>
      </w:r>
      <w:r w:rsidR="00F154FD" w:rsidRPr="00B159B6">
        <w:t>weiterhin benutz</w:t>
      </w:r>
      <w:r w:rsidR="00F154FD">
        <w:t>t</w:t>
      </w:r>
      <w:r w:rsidR="00F154FD" w:rsidRPr="00B159B6">
        <w:t xml:space="preserve">, wird davon ausgegangen, dass </w:t>
      </w:r>
      <w:r w:rsidR="00F154FD">
        <w:t>du</w:t>
      </w:r>
      <w:r w:rsidR="00F154FD" w:rsidRPr="00B159B6">
        <w:t xml:space="preserve"> die Änderungen akzeptiert </w:t>
      </w:r>
      <w:r w:rsidR="00F154FD">
        <w:t>hast</w:t>
      </w:r>
      <w:r w:rsidR="00F154FD" w:rsidRPr="00B159B6">
        <w:t xml:space="preserve">. Wenn </w:t>
      </w:r>
      <w:r w:rsidR="00F154FD">
        <w:t>du</w:t>
      </w:r>
      <w:r w:rsidR="00F154FD" w:rsidRPr="00B159B6">
        <w:t xml:space="preserve"> mit einer beabsichtigten Änderung dieser Nutzungsbedingungen nicht einverstanden </w:t>
      </w:r>
      <w:r w:rsidR="00F154FD">
        <w:t>bist</w:t>
      </w:r>
      <w:r w:rsidR="00F154FD" w:rsidRPr="00B159B6">
        <w:t xml:space="preserve">, </w:t>
      </w:r>
      <w:proofErr w:type="spellStart"/>
      <w:r w:rsidR="00F154FD" w:rsidRPr="00B159B6">
        <w:t>deinstallierebitte</w:t>
      </w:r>
      <w:proofErr w:type="spellEnd"/>
      <w:r w:rsidR="00F154FD" w:rsidRPr="00B159B6">
        <w:t xml:space="preserve"> die </w:t>
      </w:r>
      <w:proofErr w:type="spellStart"/>
      <w:r w:rsidR="00F154FD" w:rsidRPr="00B159B6">
        <w:t>Paysafecash</w:t>
      </w:r>
      <w:proofErr w:type="spellEnd"/>
      <w:r w:rsidR="00F154FD" w:rsidRPr="00B159B6">
        <w:t xml:space="preserve"> App von </w:t>
      </w:r>
      <w:r w:rsidR="00F154FD">
        <w:t>deinem</w:t>
      </w:r>
      <w:r w:rsidR="00F154FD" w:rsidRPr="00B159B6">
        <w:t xml:space="preserve"> Mobilgerät. </w:t>
      </w:r>
    </w:p>
    <w:p w14:paraId="12A3FAB9" w14:textId="14983D9F" w:rsidR="00F154FD" w:rsidRPr="00B159B6" w:rsidRDefault="0094199E" w:rsidP="00FF7144">
      <w:pPr>
        <w:pStyle w:val="Listenabsatz"/>
        <w:jc w:val="left"/>
        <w:rPr>
          <w:b/>
        </w:rPr>
      </w:pPr>
      <w:r>
        <w:t>9.2.</w:t>
      </w:r>
      <w:r w:rsidR="00F154FD" w:rsidRPr="00B159B6">
        <w:t xml:space="preserve">Die bloße Erweiterung der Funktionalität, die Einführung neuer Leistungen oder jegliche sonstigen Änderungen dieser Nutzerbedingungen, die nach Meinung von </w:t>
      </w:r>
      <w:r w:rsidR="00F154FD">
        <w:t>PSC</w:t>
      </w:r>
      <w:r w:rsidR="00F154FD" w:rsidRPr="00B159B6">
        <w:t xml:space="preserve"> weder </w:t>
      </w:r>
      <w:r w:rsidR="00F154FD">
        <w:t>deine</w:t>
      </w:r>
      <w:r w:rsidR="00F154FD" w:rsidRPr="00B159B6">
        <w:t xml:space="preserve"> Rechte einschränken noch </w:t>
      </w:r>
      <w:r w:rsidR="00F154FD">
        <w:t>deine</w:t>
      </w:r>
      <w:r w:rsidR="00F154FD" w:rsidRPr="00B159B6">
        <w:t xml:space="preserve"> Verantwortlichkeiten erhöhen, gelten nicht als Änderungen dieser Nutzungsbedingungen. </w:t>
      </w:r>
    </w:p>
    <w:p w14:paraId="37D657C9" w14:textId="77777777" w:rsidR="00F154FD" w:rsidRPr="00B159B6" w:rsidRDefault="00F154FD" w:rsidP="00FF7144">
      <w:pPr>
        <w:pStyle w:val="Listenabsatz"/>
        <w:jc w:val="left"/>
      </w:pPr>
    </w:p>
    <w:p w14:paraId="34F285EC" w14:textId="5FB0151B" w:rsidR="00F154FD" w:rsidRPr="00B159B6" w:rsidRDefault="0094199E" w:rsidP="00FF7144">
      <w:pPr>
        <w:pStyle w:val="berschrift3"/>
        <w:numPr>
          <w:ilvl w:val="0"/>
          <w:numId w:val="0"/>
        </w:numPr>
        <w:jc w:val="left"/>
        <w:rPr>
          <w:rFonts w:eastAsia="Times New Roman"/>
          <w:b/>
        </w:rPr>
      </w:pPr>
      <w:r>
        <w:rPr>
          <w:rFonts w:eastAsia="Times New Roman"/>
        </w:rPr>
        <w:t>10.</w:t>
      </w:r>
      <w:r w:rsidR="00F154FD" w:rsidRPr="00B159B6">
        <w:rPr>
          <w:rFonts w:eastAsia="Times New Roman"/>
        </w:rPr>
        <w:t>Übertragung der Vertragsbeziehung</w:t>
      </w:r>
    </w:p>
    <w:p w14:paraId="570888A6" w14:textId="20503165" w:rsidR="00F154FD" w:rsidRPr="0094199E" w:rsidRDefault="0094199E" w:rsidP="00FF7144">
      <w:pPr>
        <w:pStyle w:val="Listenabsatz"/>
        <w:jc w:val="left"/>
      </w:pPr>
      <w:r>
        <w:t>10.1.</w:t>
      </w:r>
      <w:r w:rsidR="00F154FD" w:rsidRPr="0094199E">
        <w:t xml:space="preserve">Du bist nicht dazu berechtigt, deine Rechte und Pflichten unter diesen Nutzungsbedingungen ohne Zustimmung von PSC an Dritte zu übertragen. </w:t>
      </w:r>
    </w:p>
    <w:p w14:paraId="7D6F20F1" w14:textId="494F546A" w:rsidR="00F154FD" w:rsidRPr="0094199E" w:rsidRDefault="0094199E" w:rsidP="00FF7144">
      <w:pPr>
        <w:pStyle w:val="Listenabsatz"/>
        <w:jc w:val="left"/>
      </w:pPr>
      <w:r>
        <w:t>10.2.</w:t>
      </w:r>
      <w:r w:rsidR="00F154FD" w:rsidRPr="0094199E">
        <w:t xml:space="preserve">PSC ist berechtigt, jederzeit Rechte und Pflichten aus diesen Nutzungsbedingungen an ein mit PSC verbundenes Unternehmen zu übertragen. Die Rechte des Kunden werden in diesem Fall nicht beeinträchtigt. </w:t>
      </w:r>
    </w:p>
    <w:p w14:paraId="2B4FB92F" w14:textId="77777777" w:rsidR="00F154FD" w:rsidRPr="00B159B6" w:rsidRDefault="00F154FD" w:rsidP="00FF7144">
      <w:pPr>
        <w:pStyle w:val="Listenabsatz"/>
        <w:jc w:val="left"/>
      </w:pPr>
    </w:p>
    <w:p w14:paraId="2C800ED3" w14:textId="0CA6CD8E" w:rsidR="00F154FD" w:rsidRPr="00B159B6" w:rsidRDefault="0094199E" w:rsidP="00FF7144">
      <w:pPr>
        <w:pStyle w:val="berschrift3"/>
        <w:numPr>
          <w:ilvl w:val="0"/>
          <w:numId w:val="0"/>
        </w:numPr>
        <w:jc w:val="left"/>
        <w:rPr>
          <w:rFonts w:eastAsia="Times New Roman"/>
          <w:b/>
        </w:rPr>
      </w:pPr>
      <w:r>
        <w:rPr>
          <w:rFonts w:eastAsia="Times New Roman"/>
        </w:rPr>
        <w:t>11.</w:t>
      </w:r>
      <w:r w:rsidR="00F154FD" w:rsidRPr="00B159B6">
        <w:rPr>
          <w:rFonts w:eastAsia="Times New Roman"/>
        </w:rPr>
        <w:t xml:space="preserve">Anwendbares Recht </w:t>
      </w:r>
    </w:p>
    <w:p w14:paraId="47C58AD2" w14:textId="77777777" w:rsidR="00F154FD" w:rsidRDefault="00F154FD" w:rsidP="00FF7144">
      <w:pPr>
        <w:pStyle w:val="bodytext"/>
      </w:pPr>
      <w:r w:rsidRPr="00B159B6">
        <w:t xml:space="preserve">Diese Nutzungsbedingungen unterliegen </w:t>
      </w:r>
      <w:r>
        <w:t>österreichischem</w:t>
      </w:r>
      <w:r w:rsidRPr="00B159B6">
        <w:t xml:space="preserve"> Recht. Für etwaige Streitigkeiten im Rahmen dieser Nutzungsbedingungen oder anderweitig im Zusammenhang mit der </w:t>
      </w:r>
      <w:proofErr w:type="spellStart"/>
      <w:r w:rsidRPr="00B159B6">
        <w:t>Paysafecash</w:t>
      </w:r>
      <w:proofErr w:type="spellEnd"/>
      <w:r w:rsidRPr="00B159B6">
        <w:t xml:space="preserve"> App haben die </w:t>
      </w:r>
      <w:r>
        <w:t>österreichischen</w:t>
      </w:r>
      <w:r w:rsidRPr="00B159B6">
        <w:t xml:space="preserve"> Gerichte die </w:t>
      </w:r>
      <w:r>
        <w:t xml:space="preserve">nicht </w:t>
      </w:r>
      <w:r w:rsidRPr="00B159B6">
        <w:t xml:space="preserve">ausschließliche Zuständigkeit. </w:t>
      </w:r>
      <w:r>
        <w:t>Dein</w:t>
      </w:r>
      <w:r w:rsidRPr="00B159B6">
        <w:t xml:space="preserve"> Recht, gerichtliche Verfahren vor </w:t>
      </w:r>
      <w:r>
        <w:t>den</w:t>
      </w:r>
      <w:r w:rsidRPr="00B159B6">
        <w:t xml:space="preserve"> </w:t>
      </w:r>
      <w:r>
        <w:t xml:space="preserve">nationalen </w:t>
      </w:r>
      <w:r w:rsidRPr="00B159B6">
        <w:t>Gericht</w:t>
      </w:r>
      <w:r>
        <w:t>en</w:t>
      </w:r>
      <w:r w:rsidRPr="00B159B6">
        <w:t xml:space="preserve"> </w:t>
      </w:r>
      <w:r>
        <w:t xml:space="preserve">entsprechend den zwingend anwendbaren Konsumentenschutzbestimmungen </w:t>
      </w:r>
      <w:r w:rsidRPr="00B159B6">
        <w:t xml:space="preserve">einzuleiten, bleibt von dieser Regelung unberührt. Soweit einzelne Klauseln oder Teile einzelner Klauseln unwirksam sein sollten, so berührt dies die </w:t>
      </w:r>
      <w:r w:rsidRPr="00A6463C">
        <w:t>Wirksamkeit des übrigen Vertrages nicht.</w:t>
      </w:r>
    </w:p>
    <w:sectPr w:rsidR="00F154FD" w:rsidSect="00065618">
      <w:headerReference w:type="even" r:id="rId12"/>
      <w:headerReference w:type="default" r:id="rId13"/>
      <w:footerReference w:type="even" r:id="rId14"/>
      <w:footerReference w:type="default" r:id="rId15"/>
      <w:headerReference w:type="first" r:id="rId16"/>
      <w:footerReference w:type="first" r:id="rId17"/>
      <w:type w:val="continuous"/>
      <w:pgSz w:w="11906" w:h="16838"/>
      <w:pgMar w:top="993" w:right="720" w:bottom="993" w:left="720" w:header="422" w:footer="388" w:gutter="0"/>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B9D0A" w14:textId="77777777" w:rsidR="00620ABB" w:rsidRDefault="00620ABB" w:rsidP="00066F6F">
      <w:pPr>
        <w:spacing w:after="0" w:line="240" w:lineRule="auto"/>
      </w:pPr>
      <w:r>
        <w:separator/>
      </w:r>
    </w:p>
  </w:endnote>
  <w:endnote w:type="continuationSeparator" w:id="0">
    <w:p w14:paraId="64E74862" w14:textId="77777777" w:rsidR="00620ABB" w:rsidRDefault="00620ABB" w:rsidP="0006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E5DC9" w14:textId="77777777" w:rsidR="004465B8" w:rsidRDefault="004465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8945600"/>
      <w:docPartObj>
        <w:docPartGallery w:val="Page Numbers (Bottom of Page)"/>
        <w:docPartUnique/>
      </w:docPartObj>
    </w:sdtPr>
    <w:sdtEndPr/>
    <w:sdtContent>
      <w:p w14:paraId="5C98C87A" w14:textId="66445E72" w:rsidR="00DC28BF" w:rsidRDefault="00DC28BF">
        <w:pPr>
          <w:pStyle w:val="Fuzeile"/>
          <w:jc w:val="right"/>
        </w:pPr>
        <w:r w:rsidRPr="00B56A96">
          <w:rPr>
            <w:sz w:val="16"/>
            <w:szCs w:val="16"/>
          </w:rPr>
          <w:fldChar w:fldCharType="begin"/>
        </w:r>
        <w:r w:rsidRPr="00B56A96">
          <w:rPr>
            <w:sz w:val="16"/>
            <w:szCs w:val="16"/>
          </w:rPr>
          <w:instrText>PAGE   \* MERGEFORMAT</w:instrText>
        </w:r>
        <w:r w:rsidRPr="00B56A96">
          <w:rPr>
            <w:sz w:val="16"/>
            <w:szCs w:val="16"/>
          </w:rPr>
          <w:fldChar w:fldCharType="separate"/>
        </w:r>
        <w:r w:rsidR="00AA3941" w:rsidRPr="00AA3941">
          <w:rPr>
            <w:noProof/>
            <w:sz w:val="16"/>
            <w:szCs w:val="16"/>
            <w:lang w:val="de-DE"/>
          </w:rPr>
          <w:t>4</w:t>
        </w:r>
        <w:r w:rsidRPr="00B56A96">
          <w:rPr>
            <w:sz w:val="16"/>
            <w:szCs w:val="16"/>
          </w:rPr>
          <w:fldChar w:fldCharType="end"/>
        </w:r>
      </w:p>
    </w:sdtContent>
  </w:sdt>
  <w:p w14:paraId="6C4FCF41" w14:textId="77777777" w:rsidR="00DC28BF" w:rsidRDefault="00DC28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E20A" w14:textId="77777777" w:rsidR="004465B8" w:rsidRDefault="004465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1B17C" w14:textId="77777777" w:rsidR="00620ABB" w:rsidRDefault="00620ABB" w:rsidP="00066F6F">
      <w:pPr>
        <w:spacing w:after="0" w:line="240" w:lineRule="auto"/>
      </w:pPr>
      <w:r>
        <w:separator/>
      </w:r>
    </w:p>
  </w:footnote>
  <w:footnote w:type="continuationSeparator" w:id="0">
    <w:p w14:paraId="14383200" w14:textId="77777777" w:rsidR="00620ABB" w:rsidRDefault="00620ABB" w:rsidP="00066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CA048" w14:textId="77777777" w:rsidR="004465B8" w:rsidRDefault="004465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DDA30" w14:textId="77777777" w:rsidR="00DC28BF" w:rsidRDefault="00DC28BF">
    <w:pPr>
      <w:pStyle w:val="Kopfzeile"/>
      <w:jc w:val="right"/>
    </w:pPr>
  </w:p>
  <w:p w14:paraId="22F869B6" w14:textId="77777777" w:rsidR="00DC28BF" w:rsidRDefault="00DC28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ACC8" w14:textId="77777777" w:rsidR="004465B8" w:rsidRDefault="004465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7DF"/>
    <w:multiLevelType w:val="hybridMultilevel"/>
    <w:tmpl w:val="6D3E4068"/>
    <w:lvl w:ilvl="0" w:tplc="527E2F18">
      <w:start w:val="1"/>
      <w:numFmt w:val="decimal"/>
      <w:lvlText w:val="4.%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2D444C"/>
    <w:multiLevelType w:val="multilevel"/>
    <w:tmpl w:val="9F4CB8EC"/>
    <w:lvl w:ilvl="0">
      <w:start w:val="1"/>
      <w:numFmt w:val="decimal"/>
      <w:lvlText w:val="%1."/>
      <w:lvlJc w:val="left"/>
      <w:pPr>
        <w:tabs>
          <w:tab w:val="left" w:pos="720"/>
        </w:tabs>
        <w:ind w:left="720"/>
      </w:pPr>
      <w:rPr>
        <w:rFonts w:ascii="Times New Roman" w:eastAsia="Times New Roman" w:hAnsi="Times New Roman"/>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E74F7D"/>
    <w:multiLevelType w:val="multilevel"/>
    <w:tmpl w:val="AC6423EC"/>
    <w:name w:val="CustomListNum"/>
    <w:lvl w:ilvl="0">
      <w:start w:val="1"/>
      <w:numFmt w:val="decimal"/>
      <w:pStyle w:val="Level1"/>
      <w:suff w:val="space"/>
      <w:lvlText w:val="%1."/>
      <w:lvlJc w:val="left"/>
      <w:pPr>
        <w:ind w:left="0" w:firstLine="0"/>
      </w:pPr>
      <w:rPr>
        <w:rFonts w:ascii="Arial" w:hAnsi="Arial" w:cs="Arial" w:hint="default"/>
        <w:b w:val="0"/>
      </w:rPr>
    </w:lvl>
    <w:lvl w:ilvl="1">
      <w:start w:val="1"/>
      <w:numFmt w:val="decimal"/>
      <w:pStyle w:val="Level2"/>
      <w:isLgl/>
      <w:suff w:val="space"/>
      <w:lvlText w:val="%1.%2"/>
      <w:lvlJc w:val="left"/>
      <w:pPr>
        <w:ind w:left="0" w:firstLine="0"/>
      </w:pPr>
      <w:rPr>
        <w:rFonts w:ascii="Arial" w:hAnsi="Arial" w:cs="Arial" w:hint="default"/>
        <w:b w:val="0"/>
      </w:rPr>
    </w:lvl>
    <w:lvl w:ilvl="2">
      <w:start w:val="1"/>
      <w:numFmt w:val="decimal"/>
      <w:pStyle w:val="Level3"/>
      <w:suff w:val="space"/>
      <w:lvlText w:val="%1.%2.%3"/>
      <w:lvlJc w:val="left"/>
      <w:pPr>
        <w:ind w:left="0" w:firstLine="0"/>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68F1BB7"/>
    <w:multiLevelType w:val="hybridMultilevel"/>
    <w:tmpl w:val="D898F63A"/>
    <w:lvl w:ilvl="0" w:tplc="0C07001B">
      <w:start w:val="1"/>
      <w:numFmt w:val="lowerRoman"/>
      <w:lvlText w:val="%1."/>
      <w:lvlJc w:val="righ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4" w15:restartNumberingAfterBreak="0">
    <w:nsid w:val="1A544714"/>
    <w:multiLevelType w:val="hybridMultilevel"/>
    <w:tmpl w:val="D5F82AA8"/>
    <w:lvl w:ilvl="0" w:tplc="D488ED8C">
      <w:start w:val="1"/>
      <w:numFmt w:val="decimal"/>
      <w:lvlText w:val="7.%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3011136"/>
    <w:multiLevelType w:val="multilevel"/>
    <w:tmpl w:val="CEB23B76"/>
    <w:lvl w:ilvl="0">
      <w:start w:val="5"/>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D7387A"/>
    <w:multiLevelType w:val="multilevel"/>
    <w:tmpl w:val="A7EC8FE8"/>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6323B3"/>
    <w:multiLevelType w:val="multilevel"/>
    <w:tmpl w:val="8B327EC6"/>
    <w:lvl w:ilvl="0">
      <w:start w:val="6"/>
      <w:numFmt w:val="lowerLetter"/>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D84A80"/>
    <w:multiLevelType w:val="hybridMultilevel"/>
    <w:tmpl w:val="27601C1E"/>
    <w:lvl w:ilvl="0" w:tplc="AC34B64E">
      <w:start w:val="1"/>
      <w:numFmt w:val="decimal"/>
      <w:lvlText w:val="1.%1"/>
      <w:lvlJc w:val="left"/>
      <w:pPr>
        <w:ind w:left="720" w:hanging="360"/>
      </w:pPr>
      <w:rPr>
        <w:rFonts w:hint="default"/>
      </w:rPr>
    </w:lvl>
    <w:lvl w:ilvl="1" w:tplc="30C0B018">
      <w:start w:val="1"/>
      <w:numFmt w:val="decimal"/>
      <w:lvlText w:val="1.%2"/>
      <w:lvlJc w:val="left"/>
      <w:pPr>
        <w:ind w:left="1440" w:hanging="360"/>
      </w:pPr>
      <w:rPr>
        <w:rFonts w:hint="default"/>
        <w:color w:val="auto"/>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1387CB9"/>
    <w:multiLevelType w:val="multilevel"/>
    <w:tmpl w:val="8E8E5ECA"/>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91C149C"/>
    <w:multiLevelType w:val="multilevel"/>
    <w:tmpl w:val="99643262"/>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424886"/>
    <w:multiLevelType w:val="hybridMultilevel"/>
    <w:tmpl w:val="0E6C8914"/>
    <w:lvl w:ilvl="0" w:tplc="527E2F18">
      <w:start w:val="1"/>
      <w:numFmt w:val="decimal"/>
      <w:lvlText w:val="4.%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17B5F27"/>
    <w:multiLevelType w:val="hybridMultilevel"/>
    <w:tmpl w:val="23C6A828"/>
    <w:lvl w:ilvl="0" w:tplc="41A25E50">
      <w:start w:val="1"/>
      <w:numFmt w:val="decimal"/>
      <w:lvlText w:val="9.%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2DB1C26"/>
    <w:multiLevelType w:val="multilevel"/>
    <w:tmpl w:val="64407628"/>
    <w:lvl w:ilvl="0">
      <w:start w:val="1"/>
      <w:numFmt w:val="decimal"/>
      <w:pStyle w:val="berschrift1"/>
      <w:lvlText w:val="%1"/>
      <w:lvlJc w:val="left"/>
      <w:pPr>
        <w:ind w:left="432" w:hanging="432"/>
      </w:pPr>
    </w:lvl>
    <w:lvl w:ilvl="1">
      <w:start w:val="1"/>
      <w:numFmt w:val="decimal"/>
      <w:pStyle w:val="berschrift2"/>
      <w:lvlText w:val="%1.%2"/>
      <w:lvlJc w:val="left"/>
      <w:pPr>
        <w:ind w:left="1002" w:hanging="576"/>
      </w:pPr>
      <w:rPr>
        <w:b w: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9B14432"/>
    <w:multiLevelType w:val="hybridMultilevel"/>
    <w:tmpl w:val="F2009622"/>
    <w:lvl w:ilvl="0" w:tplc="18746DC2">
      <w:start w:val="1"/>
      <w:numFmt w:val="decimal"/>
      <w:lvlText w:val="5.%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1DA631D"/>
    <w:multiLevelType w:val="hybridMultilevel"/>
    <w:tmpl w:val="8BC69C8A"/>
    <w:lvl w:ilvl="0" w:tplc="622CADE0">
      <w:start w:val="1"/>
      <w:numFmt w:val="decimal"/>
      <w:lvlText w:val="8.%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6E94B5B"/>
    <w:multiLevelType w:val="multilevel"/>
    <w:tmpl w:val="6996FDE2"/>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67CA03DA"/>
    <w:multiLevelType w:val="hybridMultilevel"/>
    <w:tmpl w:val="C6B49E6A"/>
    <w:lvl w:ilvl="0" w:tplc="5EAA08D0">
      <w:start w:val="1"/>
      <w:numFmt w:val="decimal"/>
      <w:lvlText w:val="10.%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E3F39A4"/>
    <w:multiLevelType w:val="hybridMultilevel"/>
    <w:tmpl w:val="3A92673C"/>
    <w:lvl w:ilvl="0" w:tplc="EA4A9872">
      <w:start w:val="1"/>
      <w:numFmt w:val="decimal"/>
      <w:lvlText w:val="2.%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E624DDE"/>
    <w:multiLevelType w:val="hybridMultilevel"/>
    <w:tmpl w:val="09B6D886"/>
    <w:lvl w:ilvl="0" w:tplc="33362C80">
      <w:start w:val="1"/>
      <w:numFmt w:val="decimal"/>
      <w:lvlText w:val="6.%1"/>
      <w:lvlJc w:val="left"/>
      <w:pPr>
        <w:ind w:left="1287" w:hanging="360"/>
      </w:pPr>
      <w:rPr>
        <w:rFonts w:hint="default"/>
      </w:r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num w:numId="1">
    <w:abstractNumId w:val="13"/>
  </w:num>
  <w:num w:numId="2">
    <w:abstractNumId w:val="1"/>
  </w:num>
  <w:num w:numId="3">
    <w:abstractNumId w:val="6"/>
  </w:num>
  <w:num w:numId="4">
    <w:abstractNumId w:val="10"/>
  </w:num>
  <w:num w:numId="5">
    <w:abstractNumId w:val="7"/>
  </w:num>
  <w:num w:numId="6">
    <w:abstractNumId w:val="2"/>
  </w:num>
  <w:num w:numId="7">
    <w:abstractNumId w:val="1"/>
    <w:lvlOverride w:ilvl="0">
      <w:startOverride w:val="17"/>
    </w:lvlOverride>
  </w:num>
  <w:num w:numId="8">
    <w:abstractNumId w:val="3"/>
  </w:num>
  <w:num w:numId="9">
    <w:abstractNumId w:val="16"/>
  </w:num>
  <w:num w:numId="10">
    <w:abstractNumId w:val="11"/>
  </w:num>
  <w:num w:numId="11">
    <w:abstractNumId w:val="14"/>
  </w:num>
  <w:num w:numId="12">
    <w:abstractNumId w:val="5"/>
  </w:num>
  <w:num w:numId="13">
    <w:abstractNumId w:val="1"/>
    <w:lvlOverride w:ilvl="0">
      <w:startOverride w:val="5"/>
    </w:lvlOverride>
    <w:lvlOverride w:ilvl="1"/>
    <w:lvlOverride w:ilvl="2"/>
    <w:lvlOverride w:ilvl="3"/>
    <w:lvlOverride w:ilvl="4"/>
    <w:lvlOverride w:ilvl="5"/>
    <w:lvlOverride w:ilvl="6"/>
    <w:lvlOverride w:ilvl="7"/>
    <w:lvlOverride w:ilvl="8"/>
  </w:num>
  <w:num w:numId="14">
    <w:abstractNumId w:val="4"/>
  </w:num>
  <w:num w:numId="15">
    <w:abstractNumId w:val="15"/>
  </w:num>
  <w:num w:numId="16">
    <w:abstractNumId w:val="17"/>
  </w:num>
  <w:num w:numId="17">
    <w:abstractNumId w:val="8"/>
  </w:num>
  <w:num w:numId="18">
    <w:abstractNumId w:val="18"/>
  </w:num>
  <w:num w:numId="19">
    <w:abstractNumId w:val="9"/>
  </w:num>
  <w:num w:numId="20">
    <w:abstractNumId w:val="0"/>
  </w:num>
  <w:num w:numId="21">
    <w:abstractNumId w:val="12"/>
  </w:num>
  <w:num w:numId="2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92F"/>
    <w:rsid w:val="00001899"/>
    <w:rsid w:val="00003B9E"/>
    <w:rsid w:val="00003EC5"/>
    <w:rsid w:val="0000488A"/>
    <w:rsid w:val="00004EB5"/>
    <w:rsid w:val="000052C0"/>
    <w:rsid w:val="000131D7"/>
    <w:rsid w:val="000144ED"/>
    <w:rsid w:val="00015E22"/>
    <w:rsid w:val="00021019"/>
    <w:rsid w:val="00034D30"/>
    <w:rsid w:val="00034DFC"/>
    <w:rsid w:val="000374FF"/>
    <w:rsid w:val="0004468B"/>
    <w:rsid w:val="000452D8"/>
    <w:rsid w:val="00051294"/>
    <w:rsid w:val="0005212A"/>
    <w:rsid w:val="000525D2"/>
    <w:rsid w:val="00055A60"/>
    <w:rsid w:val="000601E0"/>
    <w:rsid w:val="000608C7"/>
    <w:rsid w:val="0006194E"/>
    <w:rsid w:val="0006394A"/>
    <w:rsid w:val="00065326"/>
    <w:rsid w:val="00065618"/>
    <w:rsid w:val="00066924"/>
    <w:rsid w:val="00066F6F"/>
    <w:rsid w:val="000671CD"/>
    <w:rsid w:val="0007092B"/>
    <w:rsid w:val="00077576"/>
    <w:rsid w:val="00085C0A"/>
    <w:rsid w:val="00086CA7"/>
    <w:rsid w:val="00092EE4"/>
    <w:rsid w:val="000931BA"/>
    <w:rsid w:val="00093D36"/>
    <w:rsid w:val="000954B8"/>
    <w:rsid w:val="000A1B0C"/>
    <w:rsid w:val="000A29AD"/>
    <w:rsid w:val="000A2C79"/>
    <w:rsid w:val="000B04EE"/>
    <w:rsid w:val="000B25D9"/>
    <w:rsid w:val="000B3A37"/>
    <w:rsid w:val="000B4E79"/>
    <w:rsid w:val="000C12B6"/>
    <w:rsid w:val="000C2564"/>
    <w:rsid w:val="000C5B4C"/>
    <w:rsid w:val="000D02C8"/>
    <w:rsid w:val="000D1ACA"/>
    <w:rsid w:val="000E1A0E"/>
    <w:rsid w:val="000E33BA"/>
    <w:rsid w:val="000F4687"/>
    <w:rsid w:val="000F60A4"/>
    <w:rsid w:val="001020C1"/>
    <w:rsid w:val="00102CE3"/>
    <w:rsid w:val="00107A3E"/>
    <w:rsid w:val="00111117"/>
    <w:rsid w:val="001111D6"/>
    <w:rsid w:val="00120367"/>
    <w:rsid w:val="00122314"/>
    <w:rsid w:val="00122AE9"/>
    <w:rsid w:val="00127CED"/>
    <w:rsid w:val="00132127"/>
    <w:rsid w:val="00132B62"/>
    <w:rsid w:val="00133B45"/>
    <w:rsid w:val="0013631D"/>
    <w:rsid w:val="00136A0A"/>
    <w:rsid w:val="00144240"/>
    <w:rsid w:val="0014449E"/>
    <w:rsid w:val="00151B0E"/>
    <w:rsid w:val="00164F7C"/>
    <w:rsid w:val="00166A4D"/>
    <w:rsid w:val="00171008"/>
    <w:rsid w:val="001727B5"/>
    <w:rsid w:val="001734F2"/>
    <w:rsid w:val="001831A9"/>
    <w:rsid w:val="00183B4B"/>
    <w:rsid w:val="0018487C"/>
    <w:rsid w:val="00191509"/>
    <w:rsid w:val="00192753"/>
    <w:rsid w:val="001937CA"/>
    <w:rsid w:val="001A1C52"/>
    <w:rsid w:val="001A26F0"/>
    <w:rsid w:val="001A4011"/>
    <w:rsid w:val="001B0FC7"/>
    <w:rsid w:val="001B13D7"/>
    <w:rsid w:val="001B1BC8"/>
    <w:rsid w:val="001B7A4B"/>
    <w:rsid w:val="001C194A"/>
    <w:rsid w:val="001C20BE"/>
    <w:rsid w:val="001C3252"/>
    <w:rsid w:val="001C5892"/>
    <w:rsid w:val="001C5990"/>
    <w:rsid w:val="001D09F6"/>
    <w:rsid w:val="001D37BF"/>
    <w:rsid w:val="001D71D9"/>
    <w:rsid w:val="001D7B35"/>
    <w:rsid w:val="001E31F0"/>
    <w:rsid w:val="001F157D"/>
    <w:rsid w:val="001F1FB8"/>
    <w:rsid w:val="00200BC8"/>
    <w:rsid w:val="00201AF3"/>
    <w:rsid w:val="0020357F"/>
    <w:rsid w:val="002106A4"/>
    <w:rsid w:val="00213C7B"/>
    <w:rsid w:val="002153E7"/>
    <w:rsid w:val="00222637"/>
    <w:rsid w:val="00233BE2"/>
    <w:rsid w:val="0023650C"/>
    <w:rsid w:val="002418CD"/>
    <w:rsid w:val="00244E26"/>
    <w:rsid w:val="00246210"/>
    <w:rsid w:val="00250B7E"/>
    <w:rsid w:val="002540CF"/>
    <w:rsid w:val="00261DBF"/>
    <w:rsid w:val="00271A24"/>
    <w:rsid w:val="00280424"/>
    <w:rsid w:val="00280649"/>
    <w:rsid w:val="00283118"/>
    <w:rsid w:val="0029524F"/>
    <w:rsid w:val="00295614"/>
    <w:rsid w:val="002A08D7"/>
    <w:rsid w:val="002A1AE0"/>
    <w:rsid w:val="002A1DBC"/>
    <w:rsid w:val="002A23FE"/>
    <w:rsid w:val="002A449C"/>
    <w:rsid w:val="002A58D6"/>
    <w:rsid w:val="002A7181"/>
    <w:rsid w:val="002B1464"/>
    <w:rsid w:val="002B2160"/>
    <w:rsid w:val="002B2704"/>
    <w:rsid w:val="002B40B6"/>
    <w:rsid w:val="002B7C2F"/>
    <w:rsid w:val="002C4400"/>
    <w:rsid w:val="002C5965"/>
    <w:rsid w:val="002D09E7"/>
    <w:rsid w:val="002D2629"/>
    <w:rsid w:val="002D2941"/>
    <w:rsid w:val="002D46C6"/>
    <w:rsid w:val="002E0633"/>
    <w:rsid w:val="002E2DE2"/>
    <w:rsid w:val="002E30BC"/>
    <w:rsid w:val="002F12B6"/>
    <w:rsid w:val="002F300E"/>
    <w:rsid w:val="002F7CC0"/>
    <w:rsid w:val="002F7D69"/>
    <w:rsid w:val="00301A45"/>
    <w:rsid w:val="00303D6D"/>
    <w:rsid w:val="0030549D"/>
    <w:rsid w:val="00305A8E"/>
    <w:rsid w:val="00310492"/>
    <w:rsid w:val="0031450C"/>
    <w:rsid w:val="00316466"/>
    <w:rsid w:val="00320094"/>
    <w:rsid w:val="00323F87"/>
    <w:rsid w:val="00326EC0"/>
    <w:rsid w:val="0033582F"/>
    <w:rsid w:val="00340442"/>
    <w:rsid w:val="00347C87"/>
    <w:rsid w:val="00351284"/>
    <w:rsid w:val="00351534"/>
    <w:rsid w:val="00354E16"/>
    <w:rsid w:val="0035503D"/>
    <w:rsid w:val="00356820"/>
    <w:rsid w:val="00360FA3"/>
    <w:rsid w:val="0036628E"/>
    <w:rsid w:val="0037081A"/>
    <w:rsid w:val="00373315"/>
    <w:rsid w:val="00376ABE"/>
    <w:rsid w:val="00376C83"/>
    <w:rsid w:val="0038440C"/>
    <w:rsid w:val="00384500"/>
    <w:rsid w:val="00387D02"/>
    <w:rsid w:val="003919C0"/>
    <w:rsid w:val="003937F0"/>
    <w:rsid w:val="00396BA2"/>
    <w:rsid w:val="003979FB"/>
    <w:rsid w:val="00397C4C"/>
    <w:rsid w:val="00397EBF"/>
    <w:rsid w:val="003A0C37"/>
    <w:rsid w:val="003A0F5A"/>
    <w:rsid w:val="003A60AC"/>
    <w:rsid w:val="003B008D"/>
    <w:rsid w:val="003B164A"/>
    <w:rsid w:val="003B2E9D"/>
    <w:rsid w:val="003B3F27"/>
    <w:rsid w:val="003B44EA"/>
    <w:rsid w:val="003B4636"/>
    <w:rsid w:val="003B58A6"/>
    <w:rsid w:val="003B7654"/>
    <w:rsid w:val="003B7A7D"/>
    <w:rsid w:val="003C3AFD"/>
    <w:rsid w:val="003C4C18"/>
    <w:rsid w:val="003D2382"/>
    <w:rsid w:val="003D4D72"/>
    <w:rsid w:val="003D5FEA"/>
    <w:rsid w:val="003E1AAB"/>
    <w:rsid w:val="003E3D19"/>
    <w:rsid w:val="003E42B0"/>
    <w:rsid w:val="003E5221"/>
    <w:rsid w:val="003F2D8A"/>
    <w:rsid w:val="003F37C5"/>
    <w:rsid w:val="003F4369"/>
    <w:rsid w:val="003F6FB1"/>
    <w:rsid w:val="003F757B"/>
    <w:rsid w:val="00401ECB"/>
    <w:rsid w:val="00402E50"/>
    <w:rsid w:val="00412A25"/>
    <w:rsid w:val="00414149"/>
    <w:rsid w:val="00415F2C"/>
    <w:rsid w:val="00421CB7"/>
    <w:rsid w:val="00426E3F"/>
    <w:rsid w:val="00427931"/>
    <w:rsid w:val="004343F6"/>
    <w:rsid w:val="0043783C"/>
    <w:rsid w:val="00440FBE"/>
    <w:rsid w:val="004424C0"/>
    <w:rsid w:val="00442CC0"/>
    <w:rsid w:val="0044501E"/>
    <w:rsid w:val="004453C1"/>
    <w:rsid w:val="004465B8"/>
    <w:rsid w:val="00453309"/>
    <w:rsid w:val="004541F8"/>
    <w:rsid w:val="00454240"/>
    <w:rsid w:val="00457614"/>
    <w:rsid w:val="00457869"/>
    <w:rsid w:val="00460CB0"/>
    <w:rsid w:val="0046397C"/>
    <w:rsid w:val="00466150"/>
    <w:rsid w:val="00471A0B"/>
    <w:rsid w:val="00473C7C"/>
    <w:rsid w:val="00473EDE"/>
    <w:rsid w:val="00477E6C"/>
    <w:rsid w:val="00482C72"/>
    <w:rsid w:val="0048662E"/>
    <w:rsid w:val="00486F19"/>
    <w:rsid w:val="00494326"/>
    <w:rsid w:val="004A192E"/>
    <w:rsid w:val="004A3DCB"/>
    <w:rsid w:val="004A539C"/>
    <w:rsid w:val="004B170B"/>
    <w:rsid w:val="004B399E"/>
    <w:rsid w:val="004B3BA1"/>
    <w:rsid w:val="004B4D23"/>
    <w:rsid w:val="004C1083"/>
    <w:rsid w:val="004C57CC"/>
    <w:rsid w:val="004D0125"/>
    <w:rsid w:val="004D0299"/>
    <w:rsid w:val="004D13E5"/>
    <w:rsid w:val="004D4BC7"/>
    <w:rsid w:val="004D6191"/>
    <w:rsid w:val="004D713B"/>
    <w:rsid w:val="004E33FC"/>
    <w:rsid w:val="004F25A1"/>
    <w:rsid w:val="004F3B7C"/>
    <w:rsid w:val="004F42D4"/>
    <w:rsid w:val="004F5102"/>
    <w:rsid w:val="004F7912"/>
    <w:rsid w:val="00502190"/>
    <w:rsid w:val="00502E7B"/>
    <w:rsid w:val="00504A92"/>
    <w:rsid w:val="00504E65"/>
    <w:rsid w:val="00505E12"/>
    <w:rsid w:val="00512F9A"/>
    <w:rsid w:val="00516512"/>
    <w:rsid w:val="00520F25"/>
    <w:rsid w:val="00521178"/>
    <w:rsid w:val="0052589D"/>
    <w:rsid w:val="0053384D"/>
    <w:rsid w:val="00534583"/>
    <w:rsid w:val="00537A6F"/>
    <w:rsid w:val="00544F0A"/>
    <w:rsid w:val="00545984"/>
    <w:rsid w:val="0054658F"/>
    <w:rsid w:val="00546669"/>
    <w:rsid w:val="005501D6"/>
    <w:rsid w:val="00550D50"/>
    <w:rsid w:val="0055143E"/>
    <w:rsid w:val="0056025E"/>
    <w:rsid w:val="00561E88"/>
    <w:rsid w:val="005622CD"/>
    <w:rsid w:val="00562799"/>
    <w:rsid w:val="00562D90"/>
    <w:rsid w:val="00563725"/>
    <w:rsid w:val="005644DB"/>
    <w:rsid w:val="00567877"/>
    <w:rsid w:val="005679CF"/>
    <w:rsid w:val="00571400"/>
    <w:rsid w:val="00573070"/>
    <w:rsid w:val="00573FAD"/>
    <w:rsid w:val="00575A7B"/>
    <w:rsid w:val="0058297E"/>
    <w:rsid w:val="00584974"/>
    <w:rsid w:val="00586724"/>
    <w:rsid w:val="00590128"/>
    <w:rsid w:val="0059072D"/>
    <w:rsid w:val="005910CB"/>
    <w:rsid w:val="00592DC0"/>
    <w:rsid w:val="005930D0"/>
    <w:rsid w:val="00596869"/>
    <w:rsid w:val="005A03F9"/>
    <w:rsid w:val="005B1324"/>
    <w:rsid w:val="005B2330"/>
    <w:rsid w:val="005B2475"/>
    <w:rsid w:val="005B3BF3"/>
    <w:rsid w:val="005C03B4"/>
    <w:rsid w:val="005C1255"/>
    <w:rsid w:val="005C16C6"/>
    <w:rsid w:val="005C33B8"/>
    <w:rsid w:val="005C4C8C"/>
    <w:rsid w:val="005D5150"/>
    <w:rsid w:val="005D7B81"/>
    <w:rsid w:val="005D7E4C"/>
    <w:rsid w:val="005E6453"/>
    <w:rsid w:val="005E778C"/>
    <w:rsid w:val="005F090F"/>
    <w:rsid w:val="005F09E1"/>
    <w:rsid w:val="005F14B9"/>
    <w:rsid w:val="005F2CFF"/>
    <w:rsid w:val="005F58B9"/>
    <w:rsid w:val="005F7757"/>
    <w:rsid w:val="005F7D16"/>
    <w:rsid w:val="0060117B"/>
    <w:rsid w:val="00602A5D"/>
    <w:rsid w:val="00604D8D"/>
    <w:rsid w:val="00605CF8"/>
    <w:rsid w:val="006102D2"/>
    <w:rsid w:val="0061143E"/>
    <w:rsid w:val="00613012"/>
    <w:rsid w:val="00613813"/>
    <w:rsid w:val="00616325"/>
    <w:rsid w:val="006201E5"/>
    <w:rsid w:val="00620ABB"/>
    <w:rsid w:val="00624221"/>
    <w:rsid w:val="00625C6F"/>
    <w:rsid w:val="0063278F"/>
    <w:rsid w:val="00635E93"/>
    <w:rsid w:val="006361A1"/>
    <w:rsid w:val="00650361"/>
    <w:rsid w:val="0065615A"/>
    <w:rsid w:val="00656B9A"/>
    <w:rsid w:val="00660010"/>
    <w:rsid w:val="00662764"/>
    <w:rsid w:val="00664C33"/>
    <w:rsid w:val="00666142"/>
    <w:rsid w:val="00667AB9"/>
    <w:rsid w:val="00667EED"/>
    <w:rsid w:val="00672CF9"/>
    <w:rsid w:val="00673652"/>
    <w:rsid w:val="00673E86"/>
    <w:rsid w:val="00681388"/>
    <w:rsid w:val="00681D8B"/>
    <w:rsid w:val="006827DA"/>
    <w:rsid w:val="0069092B"/>
    <w:rsid w:val="00692A73"/>
    <w:rsid w:val="00696722"/>
    <w:rsid w:val="00697F8F"/>
    <w:rsid w:val="006A020B"/>
    <w:rsid w:val="006A24AD"/>
    <w:rsid w:val="006A3B35"/>
    <w:rsid w:val="006B4C7D"/>
    <w:rsid w:val="006C2A6B"/>
    <w:rsid w:val="006C3D37"/>
    <w:rsid w:val="006C57AF"/>
    <w:rsid w:val="006C722C"/>
    <w:rsid w:val="006D064C"/>
    <w:rsid w:val="006E0DA2"/>
    <w:rsid w:val="006E2CDF"/>
    <w:rsid w:val="006E45C0"/>
    <w:rsid w:val="006E48A3"/>
    <w:rsid w:val="006E6032"/>
    <w:rsid w:val="006F21CF"/>
    <w:rsid w:val="006F3AC0"/>
    <w:rsid w:val="006F3C6C"/>
    <w:rsid w:val="0070442A"/>
    <w:rsid w:val="00707CFD"/>
    <w:rsid w:val="00711B58"/>
    <w:rsid w:val="00712D78"/>
    <w:rsid w:val="007147C9"/>
    <w:rsid w:val="00717737"/>
    <w:rsid w:val="00721417"/>
    <w:rsid w:val="00726ABC"/>
    <w:rsid w:val="00726BA9"/>
    <w:rsid w:val="007311C1"/>
    <w:rsid w:val="007312CB"/>
    <w:rsid w:val="00733707"/>
    <w:rsid w:val="007365AB"/>
    <w:rsid w:val="00737649"/>
    <w:rsid w:val="00740D5C"/>
    <w:rsid w:val="0074449F"/>
    <w:rsid w:val="00745493"/>
    <w:rsid w:val="00745E78"/>
    <w:rsid w:val="007461D5"/>
    <w:rsid w:val="007470F1"/>
    <w:rsid w:val="00756C11"/>
    <w:rsid w:val="007610F0"/>
    <w:rsid w:val="0076501E"/>
    <w:rsid w:val="00767675"/>
    <w:rsid w:val="0077604B"/>
    <w:rsid w:val="007767E2"/>
    <w:rsid w:val="00780036"/>
    <w:rsid w:val="0078431B"/>
    <w:rsid w:val="0078539B"/>
    <w:rsid w:val="00787865"/>
    <w:rsid w:val="007A06B6"/>
    <w:rsid w:val="007A1A77"/>
    <w:rsid w:val="007A5BAC"/>
    <w:rsid w:val="007B01D7"/>
    <w:rsid w:val="007B0256"/>
    <w:rsid w:val="007B4952"/>
    <w:rsid w:val="007B6C05"/>
    <w:rsid w:val="007C02BD"/>
    <w:rsid w:val="007C460B"/>
    <w:rsid w:val="007C578C"/>
    <w:rsid w:val="007C7160"/>
    <w:rsid w:val="007C7880"/>
    <w:rsid w:val="007D5C20"/>
    <w:rsid w:val="007E1834"/>
    <w:rsid w:val="007E2B51"/>
    <w:rsid w:val="007E4CB6"/>
    <w:rsid w:val="007F26B8"/>
    <w:rsid w:val="007F649C"/>
    <w:rsid w:val="007F68E3"/>
    <w:rsid w:val="00804B6F"/>
    <w:rsid w:val="0080658F"/>
    <w:rsid w:val="00807E32"/>
    <w:rsid w:val="0081394B"/>
    <w:rsid w:val="00825076"/>
    <w:rsid w:val="008335F5"/>
    <w:rsid w:val="008336BF"/>
    <w:rsid w:val="00842059"/>
    <w:rsid w:val="00842DDA"/>
    <w:rsid w:val="00844788"/>
    <w:rsid w:val="00845D7E"/>
    <w:rsid w:val="00853C4B"/>
    <w:rsid w:val="00856735"/>
    <w:rsid w:val="00860F8C"/>
    <w:rsid w:val="00862693"/>
    <w:rsid w:val="00862E20"/>
    <w:rsid w:val="0086325A"/>
    <w:rsid w:val="0086692F"/>
    <w:rsid w:val="00866AE2"/>
    <w:rsid w:val="00866D43"/>
    <w:rsid w:val="00867D49"/>
    <w:rsid w:val="0087076B"/>
    <w:rsid w:val="0087119D"/>
    <w:rsid w:val="00872438"/>
    <w:rsid w:val="0087401B"/>
    <w:rsid w:val="008832F8"/>
    <w:rsid w:val="00884B21"/>
    <w:rsid w:val="0089033E"/>
    <w:rsid w:val="008A2749"/>
    <w:rsid w:val="008A3035"/>
    <w:rsid w:val="008A7A71"/>
    <w:rsid w:val="008B56C6"/>
    <w:rsid w:val="008B5A4C"/>
    <w:rsid w:val="008B5EF7"/>
    <w:rsid w:val="008B6683"/>
    <w:rsid w:val="008B798B"/>
    <w:rsid w:val="008C33A4"/>
    <w:rsid w:val="008C5FCE"/>
    <w:rsid w:val="008D124F"/>
    <w:rsid w:val="008D4C5C"/>
    <w:rsid w:val="008D5CD8"/>
    <w:rsid w:val="008D62D1"/>
    <w:rsid w:val="008D66E3"/>
    <w:rsid w:val="008D6ACE"/>
    <w:rsid w:val="008E024B"/>
    <w:rsid w:val="008E3243"/>
    <w:rsid w:val="008E4A40"/>
    <w:rsid w:val="008E4E36"/>
    <w:rsid w:val="008F2F24"/>
    <w:rsid w:val="008F635F"/>
    <w:rsid w:val="0090563C"/>
    <w:rsid w:val="00906606"/>
    <w:rsid w:val="00906BBC"/>
    <w:rsid w:val="009073CE"/>
    <w:rsid w:val="00910D10"/>
    <w:rsid w:val="00912D92"/>
    <w:rsid w:val="00913C89"/>
    <w:rsid w:val="00915498"/>
    <w:rsid w:val="00922C82"/>
    <w:rsid w:val="009239BA"/>
    <w:rsid w:val="0092690A"/>
    <w:rsid w:val="00926F08"/>
    <w:rsid w:val="00926FEB"/>
    <w:rsid w:val="009273D9"/>
    <w:rsid w:val="00927B2F"/>
    <w:rsid w:val="009302FE"/>
    <w:rsid w:val="009327BA"/>
    <w:rsid w:val="00933005"/>
    <w:rsid w:val="00935E7B"/>
    <w:rsid w:val="00936F69"/>
    <w:rsid w:val="0094199E"/>
    <w:rsid w:val="009469AB"/>
    <w:rsid w:val="00947C2D"/>
    <w:rsid w:val="00950337"/>
    <w:rsid w:val="00955EE3"/>
    <w:rsid w:val="00956672"/>
    <w:rsid w:val="0097089F"/>
    <w:rsid w:val="00974848"/>
    <w:rsid w:val="00974CD2"/>
    <w:rsid w:val="00981047"/>
    <w:rsid w:val="009815B4"/>
    <w:rsid w:val="00981783"/>
    <w:rsid w:val="00981947"/>
    <w:rsid w:val="00982E42"/>
    <w:rsid w:val="00986345"/>
    <w:rsid w:val="00987AAB"/>
    <w:rsid w:val="009940FA"/>
    <w:rsid w:val="009A191D"/>
    <w:rsid w:val="009A2873"/>
    <w:rsid w:val="009A7B8D"/>
    <w:rsid w:val="009B21B2"/>
    <w:rsid w:val="009B31C5"/>
    <w:rsid w:val="009B4ED6"/>
    <w:rsid w:val="009B57CF"/>
    <w:rsid w:val="009B5AD4"/>
    <w:rsid w:val="009C1B13"/>
    <w:rsid w:val="009C2203"/>
    <w:rsid w:val="009C5954"/>
    <w:rsid w:val="009C5A1B"/>
    <w:rsid w:val="009C5C27"/>
    <w:rsid w:val="009C6244"/>
    <w:rsid w:val="009D2432"/>
    <w:rsid w:val="009D451B"/>
    <w:rsid w:val="009E06EF"/>
    <w:rsid w:val="009E1A88"/>
    <w:rsid w:val="009E2FF5"/>
    <w:rsid w:val="009E3B13"/>
    <w:rsid w:val="009E4A45"/>
    <w:rsid w:val="009E6719"/>
    <w:rsid w:val="009F0F0D"/>
    <w:rsid w:val="009F20AE"/>
    <w:rsid w:val="009F3773"/>
    <w:rsid w:val="009F46B4"/>
    <w:rsid w:val="009F718E"/>
    <w:rsid w:val="00A01208"/>
    <w:rsid w:val="00A02F8A"/>
    <w:rsid w:val="00A06ABF"/>
    <w:rsid w:val="00A11BF8"/>
    <w:rsid w:val="00A16229"/>
    <w:rsid w:val="00A17FAA"/>
    <w:rsid w:val="00A24A7A"/>
    <w:rsid w:val="00A24E62"/>
    <w:rsid w:val="00A262C3"/>
    <w:rsid w:val="00A305D7"/>
    <w:rsid w:val="00A31B5F"/>
    <w:rsid w:val="00A31B99"/>
    <w:rsid w:val="00A420DF"/>
    <w:rsid w:val="00A45283"/>
    <w:rsid w:val="00A510A1"/>
    <w:rsid w:val="00A5286E"/>
    <w:rsid w:val="00A559EA"/>
    <w:rsid w:val="00A569AC"/>
    <w:rsid w:val="00A65A36"/>
    <w:rsid w:val="00A71DFE"/>
    <w:rsid w:val="00A75F02"/>
    <w:rsid w:val="00A8041B"/>
    <w:rsid w:val="00A85143"/>
    <w:rsid w:val="00A86CCA"/>
    <w:rsid w:val="00A92E40"/>
    <w:rsid w:val="00A946A2"/>
    <w:rsid w:val="00A9490B"/>
    <w:rsid w:val="00A96B62"/>
    <w:rsid w:val="00A9767A"/>
    <w:rsid w:val="00AA054A"/>
    <w:rsid w:val="00AA12F2"/>
    <w:rsid w:val="00AA14C8"/>
    <w:rsid w:val="00AA3941"/>
    <w:rsid w:val="00AA40A7"/>
    <w:rsid w:val="00AA5943"/>
    <w:rsid w:val="00AA5D35"/>
    <w:rsid w:val="00AA66D4"/>
    <w:rsid w:val="00AB0AD4"/>
    <w:rsid w:val="00AB2176"/>
    <w:rsid w:val="00AB2E07"/>
    <w:rsid w:val="00AB2F9F"/>
    <w:rsid w:val="00AB3E5C"/>
    <w:rsid w:val="00AB60A8"/>
    <w:rsid w:val="00AB756F"/>
    <w:rsid w:val="00AC06A6"/>
    <w:rsid w:val="00AC101E"/>
    <w:rsid w:val="00AC2F69"/>
    <w:rsid w:val="00AD3169"/>
    <w:rsid w:val="00AD3B78"/>
    <w:rsid w:val="00AD3D95"/>
    <w:rsid w:val="00AD65AD"/>
    <w:rsid w:val="00AD7615"/>
    <w:rsid w:val="00AE0E33"/>
    <w:rsid w:val="00AE10CC"/>
    <w:rsid w:val="00AE4CFA"/>
    <w:rsid w:val="00AE65ED"/>
    <w:rsid w:val="00AF279A"/>
    <w:rsid w:val="00AF52E4"/>
    <w:rsid w:val="00AF786C"/>
    <w:rsid w:val="00B0139E"/>
    <w:rsid w:val="00B02366"/>
    <w:rsid w:val="00B04A39"/>
    <w:rsid w:val="00B11F82"/>
    <w:rsid w:val="00B11F91"/>
    <w:rsid w:val="00B13355"/>
    <w:rsid w:val="00B134A9"/>
    <w:rsid w:val="00B15E37"/>
    <w:rsid w:val="00B22B10"/>
    <w:rsid w:val="00B2795C"/>
    <w:rsid w:val="00B341EF"/>
    <w:rsid w:val="00B3458B"/>
    <w:rsid w:val="00B35FF0"/>
    <w:rsid w:val="00B43CFD"/>
    <w:rsid w:val="00B445BD"/>
    <w:rsid w:val="00B44EC9"/>
    <w:rsid w:val="00B4702A"/>
    <w:rsid w:val="00B47469"/>
    <w:rsid w:val="00B53B96"/>
    <w:rsid w:val="00B54DFC"/>
    <w:rsid w:val="00B56A96"/>
    <w:rsid w:val="00B60981"/>
    <w:rsid w:val="00B61056"/>
    <w:rsid w:val="00B64A3F"/>
    <w:rsid w:val="00B705ED"/>
    <w:rsid w:val="00B74C63"/>
    <w:rsid w:val="00B761B3"/>
    <w:rsid w:val="00B8209A"/>
    <w:rsid w:val="00B82FED"/>
    <w:rsid w:val="00B837BF"/>
    <w:rsid w:val="00B87714"/>
    <w:rsid w:val="00B916CB"/>
    <w:rsid w:val="00B96B4E"/>
    <w:rsid w:val="00BA4383"/>
    <w:rsid w:val="00BA4453"/>
    <w:rsid w:val="00BB4F6B"/>
    <w:rsid w:val="00BC2A8F"/>
    <w:rsid w:val="00BC7BDE"/>
    <w:rsid w:val="00BD7BAF"/>
    <w:rsid w:val="00BE5951"/>
    <w:rsid w:val="00BE6360"/>
    <w:rsid w:val="00BE699A"/>
    <w:rsid w:val="00BF0C12"/>
    <w:rsid w:val="00BF75B3"/>
    <w:rsid w:val="00C03EF9"/>
    <w:rsid w:val="00C11A82"/>
    <w:rsid w:val="00C12D31"/>
    <w:rsid w:val="00C27A71"/>
    <w:rsid w:val="00C30293"/>
    <w:rsid w:val="00C30EA6"/>
    <w:rsid w:val="00C352BE"/>
    <w:rsid w:val="00C36A08"/>
    <w:rsid w:val="00C3762D"/>
    <w:rsid w:val="00C430AA"/>
    <w:rsid w:val="00C44270"/>
    <w:rsid w:val="00C47194"/>
    <w:rsid w:val="00C4776D"/>
    <w:rsid w:val="00C47C38"/>
    <w:rsid w:val="00C50E16"/>
    <w:rsid w:val="00C55C3C"/>
    <w:rsid w:val="00C571DC"/>
    <w:rsid w:val="00C5729A"/>
    <w:rsid w:val="00C57EA2"/>
    <w:rsid w:val="00C63618"/>
    <w:rsid w:val="00C63ECD"/>
    <w:rsid w:val="00C6604D"/>
    <w:rsid w:val="00C66E29"/>
    <w:rsid w:val="00C702A0"/>
    <w:rsid w:val="00C73AF6"/>
    <w:rsid w:val="00C73E9E"/>
    <w:rsid w:val="00C749DC"/>
    <w:rsid w:val="00C769EB"/>
    <w:rsid w:val="00C77474"/>
    <w:rsid w:val="00C7791C"/>
    <w:rsid w:val="00C8307A"/>
    <w:rsid w:val="00C85851"/>
    <w:rsid w:val="00C86C5E"/>
    <w:rsid w:val="00C87C99"/>
    <w:rsid w:val="00C913E4"/>
    <w:rsid w:val="00C95DA4"/>
    <w:rsid w:val="00C95DE3"/>
    <w:rsid w:val="00C960CA"/>
    <w:rsid w:val="00C96F13"/>
    <w:rsid w:val="00CA14BA"/>
    <w:rsid w:val="00CB3918"/>
    <w:rsid w:val="00CB46E2"/>
    <w:rsid w:val="00CB55A5"/>
    <w:rsid w:val="00CB5CF0"/>
    <w:rsid w:val="00CC5A6E"/>
    <w:rsid w:val="00CD04EB"/>
    <w:rsid w:val="00CD0D78"/>
    <w:rsid w:val="00CD7B89"/>
    <w:rsid w:val="00CE1B24"/>
    <w:rsid w:val="00CE31F1"/>
    <w:rsid w:val="00CE3A15"/>
    <w:rsid w:val="00CF017E"/>
    <w:rsid w:val="00CF772B"/>
    <w:rsid w:val="00D0277A"/>
    <w:rsid w:val="00D04A1E"/>
    <w:rsid w:val="00D04A22"/>
    <w:rsid w:val="00D05288"/>
    <w:rsid w:val="00D0780E"/>
    <w:rsid w:val="00D11DE9"/>
    <w:rsid w:val="00D20310"/>
    <w:rsid w:val="00D247E2"/>
    <w:rsid w:val="00D300D2"/>
    <w:rsid w:val="00D34DBE"/>
    <w:rsid w:val="00D40AF7"/>
    <w:rsid w:val="00D43C16"/>
    <w:rsid w:val="00D45E08"/>
    <w:rsid w:val="00D5226B"/>
    <w:rsid w:val="00D5371C"/>
    <w:rsid w:val="00D65522"/>
    <w:rsid w:val="00D65C65"/>
    <w:rsid w:val="00D66E64"/>
    <w:rsid w:val="00D6738F"/>
    <w:rsid w:val="00D70791"/>
    <w:rsid w:val="00D73A3D"/>
    <w:rsid w:val="00D86B41"/>
    <w:rsid w:val="00D90C6C"/>
    <w:rsid w:val="00D90D66"/>
    <w:rsid w:val="00D925A2"/>
    <w:rsid w:val="00D9324B"/>
    <w:rsid w:val="00D96A2F"/>
    <w:rsid w:val="00DA1C58"/>
    <w:rsid w:val="00DA1D50"/>
    <w:rsid w:val="00DA322E"/>
    <w:rsid w:val="00DA62C0"/>
    <w:rsid w:val="00DB14B1"/>
    <w:rsid w:val="00DB14F6"/>
    <w:rsid w:val="00DB4EED"/>
    <w:rsid w:val="00DB680B"/>
    <w:rsid w:val="00DC28BF"/>
    <w:rsid w:val="00DC3584"/>
    <w:rsid w:val="00DC4F6C"/>
    <w:rsid w:val="00DD23D6"/>
    <w:rsid w:val="00DD2F49"/>
    <w:rsid w:val="00DD3BE7"/>
    <w:rsid w:val="00DD44BF"/>
    <w:rsid w:val="00DD4A4F"/>
    <w:rsid w:val="00DE25B0"/>
    <w:rsid w:val="00DE2A6D"/>
    <w:rsid w:val="00DE367F"/>
    <w:rsid w:val="00DF05A6"/>
    <w:rsid w:val="00DF164A"/>
    <w:rsid w:val="00DF2329"/>
    <w:rsid w:val="00E07AA7"/>
    <w:rsid w:val="00E122BA"/>
    <w:rsid w:val="00E12A62"/>
    <w:rsid w:val="00E14EB7"/>
    <w:rsid w:val="00E24D3F"/>
    <w:rsid w:val="00E25689"/>
    <w:rsid w:val="00E259FB"/>
    <w:rsid w:val="00E32025"/>
    <w:rsid w:val="00E3779B"/>
    <w:rsid w:val="00E470E8"/>
    <w:rsid w:val="00E47441"/>
    <w:rsid w:val="00E50492"/>
    <w:rsid w:val="00E541CE"/>
    <w:rsid w:val="00E549F1"/>
    <w:rsid w:val="00E571A6"/>
    <w:rsid w:val="00E61F09"/>
    <w:rsid w:val="00E6368B"/>
    <w:rsid w:val="00E664AE"/>
    <w:rsid w:val="00E66525"/>
    <w:rsid w:val="00E67310"/>
    <w:rsid w:val="00E70892"/>
    <w:rsid w:val="00E70F17"/>
    <w:rsid w:val="00E72181"/>
    <w:rsid w:val="00E7459A"/>
    <w:rsid w:val="00E74A04"/>
    <w:rsid w:val="00E84D17"/>
    <w:rsid w:val="00E87D33"/>
    <w:rsid w:val="00E91A5C"/>
    <w:rsid w:val="00E92766"/>
    <w:rsid w:val="00E92D3B"/>
    <w:rsid w:val="00E961DA"/>
    <w:rsid w:val="00E9621C"/>
    <w:rsid w:val="00EA0250"/>
    <w:rsid w:val="00EA1511"/>
    <w:rsid w:val="00EA1898"/>
    <w:rsid w:val="00EA1A15"/>
    <w:rsid w:val="00EA4F29"/>
    <w:rsid w:val="00EA5BE2"/>
    <w:rsid w:val="00EB45BC"/>
    <w:rsid w:val="00EB4DE6"/>
    <w:rsid w:val="00EB6A36"/>
    <w:rsid w:val="00EC15C9"/>
    <w:rsid w:val="00EC22E8"/>
    <w:rsid w:val="00EC6F30"/>
    <w:rsid w:val="00EC72EE"/>
    <w:rsid w:val="00ED12ED"/>
    <w:rsid w:val="00ED234F"/>
    <w:rsid w:val="00EE334A"/>
    <w:rsid w:val="00EE71A8"/>
    <w:rsid w:val="00EE7841"/>
    <w:rsid w:val="00EF01A7"/>
    <w:rsid w:val="00EF14DB"/>
    <w:rsid w:val="00EF5882"/>
    <w:rsid w:val="00EF641B"/>
    <w:rsid w:val="00EF7D34"/>
    <w:rsid w:val="00F011E5"/>
    <w:rsid w:val="00F04E33"/>
    <w:rsid w:val="00F04E6A"/>
    <w:rsid w:val="00F10836"/>
    <w:rsid w:val="00F11C71"/>
    <w:rsid w:val="00F12874"/>
    <w:rsid w:val="00F13D78"/>
    <w:rsid w:val="00F154FD"/>
    <w:rsid w:val="00F16600"/>
    <w:rsid w:val="00F16C64"/>
    <w:rsid w:val="00F200D8"/>
    <w:rsid w:val="00F218E8"/>
    <w:rsid w:val="00F32908"/>
    <w:rsid w:val="00F32C75"/>
    <w:rsid w:val="00F3383D"/>
    <w:rsid w:val="00F3650A"/>
    <w:rsid w:val="00F36D1D"/>
    <w:rsid w:val="00F418D8"/>
    <w:rsid w:val="00F44583"/>
    <w:rsid w:val="00F450EE"/>
    <w:rsid w:val="00F45713"/>
    <w:rsid w:val="00F45E38"/>
    <w:rsid w:val="00F50EE3"/>
    <w:rsid w:val="00F520B8"/>
    <w:rsid w:val="00F53ACC"/>
    <w:rsid w:val="00F53C39"/>
    <w:rsid w:val="00F54B61"/>
    <w:rsid w:val="00F56C5E"/>
    <w:rsid w:val="00F6263A"/>
    <w:rsid w:val="00F64ED3"/>
    <w:rsid w:val="00F64FF6"/>
    <w:rsid w:val="00F66DB9"/>
    <w:rsid w:val="00F67A28"/>
    <w:rsid w:val="00F702FB"/>
    <w:rsid w:val="00F72808"/>
    <w:rsid w:val="00F7305B"/>
    <w:rsid w:val="00F7732F"/>
    <w:rsid w:val="00F80E9B"/>
    <w:rsid w:val="00F81067"/>
    <w:rsid w:val="00F8111E"/>
    <w:rsid w:val="00F82271"/>
    <w:rsid w:val="00F82D3C"/>
    <w:rsid w:val="00F82E96"/>
    <w:rsid w:val="00F851D0"/>
    <w:rsid w:val="00F87D87"/>
    <w:rsid w:val="00F951F0"/>
    <w:rsid w:val="00F9702C"/>
    <w:rsid w:val="00F97887"/>
    <w:rsid w:val="00F97F1D"/>
    <w:rsid w:val="00FA4D94"/>
    <w:rsid w:val="00FB3FE4"/>
    <w:rsid w:val="00FB6DF7"/>
    <w:rsid w:val="00FC0930"/>
    <w:rsid w:val="00FC2271"/>
    <w:rsid w:val="00FC46E8"/>
    <w:rsid w:val="00FC56A5"/>
    <w:rsid w:val="00FC5993"/>
    <w:rsid w:val="00FC703C"/>
    <w:rsid w:val="00FC73F9"/>
    <w:rsid w:val="00FD3998"/>
    <w:rsid w:val="00FD4F71"/>
    <w:rsid w:val="00FD735D"/>
    <w:rsid w:val="00FE1D05"/>
    <w:rsid w:val="00FE2E3F"/>
    <w:rsid w:val="00FE35E6"/>
    <w:rsid w:val="00FE484D"/>
    <w:rsid w:val="00FF3AE1"/>
    <w:rsid w:val="00FF7144"/>
    <w:rsid w:val="00FF7B2E"/>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30AC6"/>
  <w15:docId w15:val="{99958273-0639-4BC9-B88D-8476BC71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692F"/>
    <w:pPr>
      <w:jc w:val="both"/>
    </w:pPr>
    <w:rPr>
      <w:rFonts w:ascii="Times New Roman" w:hAnsi="Times New Roman"/>
    </w:rPr>
  </w:style>
  <w:style w:type="paragraph" w:styleId="berschrift1">
    <w:name w:val="heading 1"/>
    <w:basedOn w:val="Standard"/>
    <w:next w:val="Standard"/>
    <w:link w:val="berschrift1Zchn"/>
    <w:uiPriority w:val="4"/>
    <w:qFormat/>
    <w:rsid w:val="00BC2A8F"/>
    <w:pPr>
      <w:keepNext/>
      <w:keepLines/>
      <w:numPr>
        <w:numId w:val="1"/>
      </w:numPr>
      <w:spacing w:before="180" w:after="0" w:line="240" w:lineRule="auto"/>
      <w:ind w:left="340" w:hanging="340"/>
      <w:outlineLvl w:val="0"/>
    </w:pPr>
    <w:rPr>
      <w:rFonts w:ascii="Arial" w:eastAsiaTheme="majorEastAsia" w:hAnsi="Arial" w:cs="Times New Roman"/>
      <w:b/>
      <w:bCs/>
      <w:sz w:val="15"/>
      <w:szCs w:val="20"/>
    </w:rPr>
  </w:style>
  <w:style w:type="paragraph" w:styleId="berschrift2">
    <w:name w:val="heading 2"/>
    <w:basedOn w:val="Standard"/>
    <w:next w:val="Standard"/>
    <w:link w:val="berschrift2Zchn"/>
    <w:uiPriority w:val="9"/>
    <w:unhideWhenUsed/>
    <w:qFormat/>
    <w:rsid w:val="00D9324B"/>
    <w:pPr>
      <w:numPr>
        <w:ilvl w:val="1"/>
        <w:numId w:val="1"/>
      </w:numPr>
      <w:spacing w:before="40" w:after="0" w:line="240" w:lineRule="auto"/>
      <w:outlineLvl w:val="1"/>
    </w:pPr>
    <w:rPr>
      <w:rFonts w:ascii="Arial" w:eastAsiaTheme="majorEastAsia" w:hAnsi="Arial" w:cs="Times New Roman"/>
      <w:bCs/>
      <w:sz w:val="14"/>
      <w:szCs w:val="20"/>
    </w:rPr>
  </w:style>
  <w:style w:type="paragraph" w:styleId="berschrift3">
    <w:name w:val="heading 3"/>
    <w:basedOn w:val="Standard"/>
    <w:next w:val="Standard"/>
    <w:link w:val="berschrift3Zchn"/>
    <w:uiPriority w:val="9"/>
    <w:unhideWhenUsed/>
    <w:qFormat/>
    <w:rsid w:val="00C3762D"/>
    <w:pPr>
      <w:keepNext/>
      <w:keepLines/>
      <w:numPr>
        <w:ilvl w:val="2"/>
        <w:numId w:val="1"/>
      </w:numPr>
      <w:spacing w:after="0" w:line="240" w:lineRule="auto"/>
      <w:ind w:left="567" w:hanging="567"/>
      <w:outlineLvl w:val="2"/>
    </w:pPr>
    <w:rPr>
      <w:rFonts w:eastAsiaTheme="majorEastAsia" w:cs="Times New Roman"/>
      <w:bCs/>
      <w:sz w:val="20"/>
      <w:szCs w:val="20"/>
    </w:rPr>
  </w:style>
  <w:style w:type="paragraph" w:styleId="berschrift4">
    <w:name w:val="heading 4"/>
    <w:basedOn w:val="Standard"/>
    <w:next w:val="Standard"/>
    <w:link w:val="berschrift4Zchn"/>
    <w:uiPriority w:val="9"/>
    <w:semiHidden/>
    <w:unhideWhenUsed/>
    <w:qFormat/>
    <w:rsid w:val="00AE65E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E65E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E65E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E65E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E65E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E65E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BC2A8F"/>
    <w:rPr>
      <w:rFonts w:ascii="Arial" w:eastAsiaTheme="majorEastAsia" w:hAnsi="Arial" w:cs="Times New Roman"/>
      <w:b/>
      <w:bCs/>
      <w:sz w:val="15"/>
      <w:szCs w:val="20"/>
    </w:rPr>
  </w:style>
  <w:style w:type="character" w:customStyle="1" w:styleId="berschrift2Zchn">
    <w:name w:val="Überschrift 2 Zchn"/>
    <w:basedOn w:val="Absatz-Standardschriftart"/>
    <w:link w:val="berschrift2"/>
    <w:uiPriority w:val="9"/>
    <w:rsid w:val="00D9324B"/>
    <w:rPr>
      <w:rFonts w:ascii="Arial" w:eastAsiaTheme="majorEastAsia" w:hAnsi="Arial" w:cs="Times New Roman"/>
      <w:bCs/>
      <w:sz w:val="14"/>
      <w:szCs w:val="20"/>
    </w:rPr>
  </w:style>
  <w:style w:type="character" w:customStyle="1" w:styleId="berschrift3Zchn">
    <w:name w:val="Überschrift 3 Zchn"/>
    <w:basedOn w:val="Absatz-Standardschriftart"/>
    <w:link w:val="berschrift3"/>
    <w:uiPriority w:val="9"/>
    <w:rsid w:val="00C3762D"/>
    <w:rPr>
      <w:rFonts w:ascii="Times New Roman" w:eastAsiaTheme="majorEastAsia" w:hAnsi="Times New Roman" w:cs="Times New Roman"/>
      <w:bCs/>
      <w:sz w:val="20"/>
      <w:szCs w:val="20"/>
    </w:rPr>
  </w:style>
  <w:style w:type="character" w:customStyle="1" w:styleId="berschrift4Zchn">
    <w:name w:val="Überschrift 4 Zchn"/>
    <w:basedOn w:val="Absatz-Standardschriftart"/>
    <w:link w:val="berschrift4"/>
    <w:uiPriority w:val="9"/>
    <w:semiHidden/>
    <w:rsid w:val="00AE65E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E65E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E65E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E65E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E65E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E65ED"/>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AE65ED"/>
    <w:pPr>
      <w:ind w:left="720"/>
      <w:contextualSpacing/>
    </w:pPr>
  </w:style>
  <w:style w:type="paragraph" w:styleId="Titel">
    <w:name w:val="Title"/>
    <w:basedOn w:val="Standard"/>
    <w:next w:val="Standard"/>
    <w:link w:val="TitelZchn"/>
    <w:uiPriority w:val="10"/>
    <w:qFormat/>
    <w:rsid w:val="007E1834"/>
    <w:pPr>
      <w:spacing w:after="300" w:line="240" w:lineRule="auto"/>
      <w:contextualSpacing/>
      <w:jc w:val="center"/>
    </w:pPr>
    <w:rPr>
      <w:rFonts w:eastAsiaTheme="majorEastAsia" w:cs="Times New Roman"/>
      <w:color w:val="17365D" w:themeColor="text2" w:themeShade="BF"/>
      <w:spacing w:val="5"/>
      <w:kern w:val="28"/>
      <w:sz w:val="36"/>
      <w:szCs w:val="44"/>
    </w:rPr>
  </w:style>
  <w:style w:type="character" w:customStyle="1" w:styleId="TitelZchn">
    <w:name w:val="Titel Zchn"/>
    <w:basedOn w:val="Absatz-Standardschriftart"/>
    <w:link w:val="Titel"/>
    <w:uiPriority w:val="10"/>
    <w:rsid w:val="007E1834"/>
    <w:rPr>
      <w:rFonts w:ascii="Times New Roman" w:eastAsiaTheme="majorEastAsia" w:hAnsi="Times New Roman" w:cs="Times New Roman"/>
      <w:color w:val="17365D" w:themeColor="text2" w:themeShade="BF"/>
      <w:spacing w:val="5"/>
      <w:kern w:val="28"/>
      <w:sz w:val="36"/>
      <w:szCs w:val="44"/>
    </w:rPr>
  </w:style>
  <w:style w:type="paragraph" w:customStyle="1" w:styleId="bodytext">
    <w:name w:val="bodytext"/>
    <w:basedOn w:val="Standard"/>
    <w:rsid w:val="00562D90"/>
    <w:pPr>
      <w:spacing w:before="100" w:beforeAutospacing="1" w:after="100" w:afterAutospacing="1" w:line="240" w:lineRule="auto"/>
      <w:jc w:val="left"/>
    </w:pPr>
    <w:rPr>
      <w:rFonts w:eastAsia="Times New Roman" w:cs="Times New Roman"/>
      <w:sz w:val="24"/>
      <w:szCs w:val="24"/>
      <w:lang w:eastAsia="de-AT"/>
    </w:rPr>
  </w:style>
  <w:style w:type="paragraph" w:styleId="Sprechblasentext">
    <w:name w:val="Balloon Text"/>
    <w:basedOn w:val="Standard"/>
    <w:link w:val="SprechblasentextZchn"/>
    <w:uiPriority w:val="99"/>
    <w:semiHidden/>
    <w:unhideWhenUsed/>
    <w:rsid w:val="00F36D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6D1D"/>
    <w:rPr>
      <w:rFonts w:ascii="Tahoma" w:hAnsi="Tahoma" w:cs="Tahoma"/>
      <w:sz w:val="16"/>
      <w:szCs w:val="16"/>
    </w:rPr>
  </w:style>
  <w:style w:type="character" w:styleId="Hyperlink">
    <w:name w:val="Hyperlink"/>
    <w:uiPriority w:val="99"/>
    <w:unhideWhenUsed/>
    <w:rsid w:val="00C55C3C"/>
    <w:rPr>
      <w:color w:val="0000FF"/>
      <w:u w:val="single"/>
    </w:rPr>
  </w:style>
  <w:style w:type="character" w:styleId="Kommentarzeichen">
    <w:name w:val="annotation reference"/>
    <w:basedOn w:val="Absatz-Standardschriftart"/>
    <w:uiPriority w:val="99"/>
    <w:semiHidden/>
    <w:unhideWhenUsed/>
    <w:rsid w:val="00616325"/>
    <w:rPr>
      <w:sz w:val="16"/>
      <w:szCs w:val="16"/>
    </w:rPr>
  </w:style>
  <w:style w:type="paragraph" w:styleId="Kommentartext">
    <w:name w:val="annotation text"/>
    <w:basedOn w:val="Standard"/>
    <w:link w:val="KommentartextZchn"/>
    <w:uiPriority w:val="99"/>
    <w:semiHidden/>
    <w:unhideWhenUsed/>
    <w:rsid w:val="006163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632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616325"/>
    <w:rPr>
      <w:b/>
      <w:bCs/>
    </w:rPr>
  </w:style>
  <w:style w:type="character" w:customStyle="1" w:styleId="KommentarthemaZchn">
    <w:name w:val="Kommentarthema Zchn"/>
    <w:basedOn w:val="KommentartextZchn"/>
    <w:link w:val="Kommentarthema"/>
    <w:uiPriority w:val="99"/>
    <w:semiHidden/>
    <w:rsid w:val="00616325"/>
    <w:rPr>
      <w:rFonts w:ascii="Times New Roman" w:hAnsi="Times New Roman"/>
      <w:b/>
      <w:bCs/>
      <w:sz w:val="20"/>
      <w:szCs w:val="20"/>
    </w:rPr>
  </w:style>
  <w:style w:type="paragraph" w:styleId="Funotentext">
    <w:name w:val="footnote text"/>
    <w:basedOn w:val="Standard"/>
    <w:link w:val="FunotentextZchn"/>
    <w:uiPriority w:val="99"/>
    <w:semiHidden/>
    <w:unhideWhenUsed/>
    <w:rsid w:val="00066F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6F6F"/>
    <w:rPr>
      <w:rFonts w:ascii="Times New Roman" w:hAnsi="Times New Roman"/>
      <w:sz w:val="20"/>
      <w:szCs w:val="20"/>
    </w:rPr>
  </w:style>
  <w:style w:type="character" w:styleId="Funotenzeichen">
    <w:name w:val="footnote reference"/>
    <w:basedOn w:val="Absatz-Standardschriftart"/>
    <w:uiPriority w:val="99"/>
    <w:semiHidden/>
    <w:unhideWhenUsed/>
    <w:rsid w:val="00066F6F"/>
    <w:rPr>
      <w:vertAlign w:val="superscript"/>
    </w:rPr>
  </w:style>
  <w:style w:type="paragraph" w:styleId="Kopfzeile">
    <w:name w:val="header"/>
    <w:basedOn w:val="Standard"/>
    <w:link w:val="KopfzeileZchn"/>
    <w:uiPriority w:val="99"/>
    <w:unhideWhenUsed/>
    <w:rsid w:val="00B56A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6A96"/>
    <w:rPr>
      <w:rFonts w:ascii="Times New Roman" w:hAnsi="Times New Roman"/>
    </w:rPr>
  </w:style>
  <w:style w:type="paragraph" w:styleId="Fuzeile">
    <w:name w:val="footer"/>
    <w:basedOn w:val="Standard"/>
    <w:link w:val="FuzeileZchn"/>
    <w:uiPriority w:val="99"/>
    <w:unhideWhenUsed/>
    <w:rsid w:val="00B56A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6A96"/>
    <w:rPr>
      <w:rFonts w:ascii="Times New Roman" w:hAnsi="Times New Roman"/>
    </w:rPr>
  </w:style>
  <w:style w:type="character" w:styleId="BesuchterLink">
    <w:name w:val="FollowedHyperlink"/>
    <w:basedOn w:val="Absatz-Standardschriftart"/>
    <w:uiPriority w:val="99"/>
    <w:semiHidden/>
    <w:unhideWhenUsed/>
    <w:rsid w:val="00A01208"/>
    <w:rPr>
      <w:color w:val="800080" w:themeColor="followedHyperlink"/>
      <w:u w:val="single"/>
    </w:rPr>
  </w:style>
  <w:style w:type="paragraph" w:styleId="berarbeitung">
    <w:name w:val="Revision"/>
    <w:hidden/>
    <w:uiPriority w:val="99"/>
    <w:semiHidden/>
    <w:rsid w:val="00936F69"/>
    <w:pPr>
      <w:spacing w:after="0" w:line="240" w:lineRule="auto"/>
    </w:pPr>
    <w:rPr>
      <w:rFonts w:ascii="Times New Roman" w:hAnsi="Times New Roman"/>
    </w:rPr>
  </w:style>
  <w:style w:type="paragraph" w:styleId="Textkrper">
    <w:name w:val="Body Text"/>
    <w:basedOn w:val="Standard"/>
    <w:link w:val="TextkrperZchn"/>
    <w:uiPriority w:val="1"/>
    <w:qFormat/>
    <w:rsid w:val="005B2475"/>
    <w:pPr>
      <w:widowControl w:val="0"/>
      <w:autoSpaceDE w:val="0"/>
      <w:autoSpaceDN w:val="0"/>
      <w:spacing w:after="0" w:line="240" w:lineRule="auto"/>
      <w:ind w:left="680" w:hanging="567"/>
      <w:jc w:val="left"/>
    </w:pPr>
    <w:rPr>
      <w:rFonts w:ascii="Myriad Pro" w:eastAsia="Myriad Pro" w:hAnsi="Myriad Pro" w:cs="Myriad Pro"/>
      <w:sz w:val="20"/>
      <w:szCs w:val="20"/>
      <w:lang w:val="en-US" w:bidi="en-US"/>
    </w:rPr>
  </w:style>
  <w:style w:type="character" w:customStyle="1" w:styleId="TextkrperZchn">
    <w:name w:val="Textkörper Zchn"/>
    <w:basedOn w:val="Absatz-Standardschriftart"/>
    <w:link w:val="Textkrper"/>
    <w:uiPriority w:val="1"/>
    <w:rsid w:val="005B2475"/>
    <w:rPr>
      <w:rFonts w:ascii="Myriad Pro" w:eastAsia="Myriad Pro" w:hAnsi="Myriad Pro" w:cs="Myriad Pro"/>
      <w:sz w:val="20"/>
      <w:szCs w:val="20"/>
      <w:lang w:val="en-US" w:bidi="en-US"/>
    </w:rPr>
  </w:style>
  <w:style w:type="paragraph" w:styleId="Untertitel">
    <w:name w:val="Subtitle"/>
    <w:basedOn w:val="Standard"/>
    <w:next w:val="Standard"/>
    <w:link w:val="UntertitelZchn"/>
    <w:uiPriority w:val="11"/>
    <w:qFormat/>
    <w:rsid w:val="005B2475"/>
    <w:pPr>
      <w:numPr>
        <w:ilvl w:val="1"/>
      </w:numPr>
      <w:spacing w:after="160"/>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5B2475"/>
    <w:rPr>
      <w:rFonts w:eastAsiaTheme="minorEastAsia"/>
      <w:color w:val="5A5A5A" w:themeColor="text1" w:themeTint="A5"/>
      <w:spacing w:val="15"/>
    </w:rPr>
  </w:style>
  <w:style w:type="character" w:styleId="NichtaufgelsteErwhnung">
    <w:name w:val="Unresolved Mention"/>
    <w:basedOn w:val="Absatz-Standardschriftart"/>
    <w:uiPriority w:val="99"/>
    <w:semiHidden/>
    <w:unhideWhenUsed/>
    <w:rsid w:val="005B2475"/>
    <w:rPr>
      <w:color w:val="605E5C"/>
      <w:shd w:val="clear" w:color="auto" w:fill="E1DFDD"/>
    </w:rPr>
  </w:style>
  <w:style w:type="table" w:customStyle="1" w:styleId="TableNormal1">
    <w:name w:val="Table Normal1"/>
    <w:uiPriority w:val="2"/>
    <w:semiHidden/>
    <w:unhideWhenUsed/>
    <w:qFormat/>
    <w:rsid w:val="006F3A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F3AC0"/>
    <w:pPr>
      <w:widowControl w:val="0"/>
      <w:autoSpaceDE w:val="0"/>
      <w:autoSpaceDN w:val="0"/>
      <w:spacing w:after="0" w:line="240" w:lineRule="auto"/>
      <w:jc w:val="left"/>
    </w:pPr>
    <w:rPr>
      <w:rFonts w:ascii="Myriad Pro" w:eastAsia="Myriad Pro" w:hAnsi="Myriad Pro" w:cs="Myriad Pro"/>
      <w:lang w:val="en-US" w:bidi="en-US"/>
    </w:rPr>
  </w:style>
  <w:style w:type="table" w:customStyle="1" w:styleId="TableNormal">
    <w:name w:val="Table Normal"/>
    <w:uiPriority w:val="2"/>
    <w:semiHidden/>
    <w:unhideWhenUsed/>
    <w:qFormat/>
    <w:rsid w:val="00D247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KeinLeerraum">
    <w:name w:val="No Spacing"/>
    <w:uiPriority w:val="1"/>
    <w:qFormat/>
    <w:rsid w:val="0074449F"/>
    <w:pPr>
      <w:spacing w:after="0" w:line="240" w:lineRule="auto"/>
      <w:jc w:val="both"/>
    </w:pPr>
    <w:rPr>
      <w:rFonts w:ascii="Times New Roman" w:hAnsi="Times New Roman"/>
    </w:rPr>
  </w:style>
  <w:style w:type="paragraph" w:customStyle="1" w:styleId="DunkleListe-Akzent31">
    <w:name w:val="Dunkle Liste - Akzent 31"/>
    <w:hidden/>
    <w:uiPriority w:val="71"/>
    <w:rsid w:val="002D2941"/>
    <w:pPr>
      <w:spacing w:after="0" w:line="240" w:lineRule="auto"/>
    </w:pPr>
    <w:rPr>
      <w:rFonts w:ascii="Calibri" w:eastAsia="Calibri" w:hAnsi="Calibri" w:cs="Times New Roman"/>
    </w:rPr>
  </w:style>
  <w:style w:type="paragraph" w:customStyle="1" w:styleId="HelleListe-Akzent31">
    <w:name w:val="Helle Liste - Akzent 31"/>
    <w:hidden/>
    <w:uiPriority w:val="99"/>
    <w:semiHidden/>
    <w:rsid w:val="002D2941"/>
    <w:pPr>
      <w:spacing w:after="0" w:line="240" w:lineRule="auto"/>
    </w:pPr>
    <w:rPr>
      <w:rFonts w:ascii="Calibri" w:eastAsia="Calibri" w:hAnsi="Calibri" w:cs="Times New Roman"/>
    </w:rPr>
  </w:style>
  <w:style w:type="paragraph" w:customStyle="1" w:styleId="MittleresRaster1-Akzent21">
    <w:name w:val="Mittleres Raster 1 - Akzent 21"/>
    <w:basedOn w:val="Standard"/>
    <w:uiPriority w:val="34"/>
    <w:qFormat/>
    <w:rsid w:val="002D2941"/>
    <w:pPr>
      <w:ind w:left="708"/>
      <w:jc w:val="left"/>
    </w:pPr>
    <w:rPr>
      <w:rFonts w:ascii="Calibri" w:eastAsia="Calibri" w:hAnsi="Calibri" w:cs="Times New Roman"/>
    </w:rPr>
  </w:style>
  <w:style w:type="paragraph" w:customStyle="1" w:styleId="Level1">
    <w:name w:val="Level 1"/>
    <w:basedOn w:val="Standard"/>
    <w:next w:val="Standard"/>
    <w:uiPriority w:val="6"/>
    <w:qFormat/>
    <w:rsid w:val="00516512"/>
    <w:pPr>
      <w:numPr>
        <w:numId w:val="6"/>
      </w:numPr>
      <w:spacing w:after="210" w:line="264" w:lineRule="auto"/>
      <w:outlineLvl w:val="0"/>
    </w:pPr>
    <w:rPr>
      <w:rFonts w:ascii="Arial" w:eastAsia="Arial Unicode MS" w:hAnsi="Arial" w:cs="Times New Roman"/>
      <w:sz w:val="21"/>
      <w:szCs w:val="21"/>
      <w:lang w:val="en-GB" w:eastAsia="en-GB"/>
    </w:rPr>
  </w:style>
  <w:style w:type="paragraph" w:customStyle="1" w:styleId="Level2">
    <w:name w:val="Level 2"/>
    <w:basedOn w:val="Standard"/>
    <w:next w:val="Standard"/>
    <w:uiPriority w:val="6"/>
    <w:qFormat/>
    <w:rsid w:val="00516512"/>
    <w:pPr>
      <w:numPr>
        <w:ilvl w:val="1"/>
        <w:numId w:val="6"/>
      </w:numPr>
      <w:spacing w:after="210" w:line="264" w:lineRule="auto"/>
      <w:outlineLvl w:val="1"/>
    </w:pPr>
    <w:rPr>
      <w:rFonts w:ascii="Arial" w:eastAsia="Arial Unicode MS" w:hAnsi="Arial" w:cs="Times New Roman"/>
      <w:sz w:val="21"/>
      <w:szCs w:val="21"/>
      <w:lang w:val="en-GB" w:eastAsia="en-GB"/>
    </w:rPr>
  </w:style>
  <w:style w:type="paragraph" w:customStyle="1" w:styleId="Level3">
    <w:name w:val="Level 3"/>
    <w:basedOn w:val="Standard"/>
    <w:next w:val="Standard"/>
    <w:link w:val="Level3Char"/>
    <w:uiPriority w:val="6"/>
    <w:qFormat/>
    <w:rsid w:val="00516512"/>
    <w:pPr>
      <w:numPr>
        <w:ilvl w:val="2"/>
        <w:numId w:val="6"/>
      </w:numPr>
      <w:spacing w:after="210" w:line="264" w:lineRule="auto"/>
      <w:outlineLvl w:val="2"/>
    </w:pPr>
    <w:rPr>
      <w:rFonts w:ascii="Arial" w:eastAsia="Arial Unicode MS" w:hAnsi="Arial" w:cs="Times New Roman"/>
      <w:sz w:val="21"/>
      <w:szCs w:val="21"/>
      <w:lang w:val="en-GB" w:eastAsia="en-GB"/>
    </w:rPr>
  </w:style>
  <w:style w:type="paragraph" w:customStyle="1" w:styleId="Level4">
    <w:name w:val="Level 4"/>
    <w:basedOn w:val="Standard"/>
    <w:next w:val="Standard"/>
    <w:uiPriority w:val="6"/>
    <w:qFormat/>
    <w:rsid w:val="00516512"/>
    <w:pPr>
      <w:numPr>
        <w:ilvl w:val="3"/>
        <w:numId w:val="6"/>
      </w:numPr>
      <w:spacing w:after="210" w:line="264" w:lineRule="auto"/>
      <w:outlineLvl w:val="3"/>
    </w:pPr>
    <w:rPr>
      <w:rFonts w:ascii="Arial" w:eastAsia="Arial Unicode MS" w:hAnsi="Arial" w:cs="Times New Roman"/>
      <w:sz w:val="21"/>
      <w:szCs w:val="21"/>
      <w:lang w:val="en-GB" w:eastAsia="en-GB"/>
    </w:rPr>
  </w:style>
  <w:style w:type="paragraph" w:customStyle="1" w:styleId="Level5">
    <w:name w:val="Level 5"/>
    <w:basedOn w:val="Standard"/>
    <w:next w:val="Standard"/>
    <w:uiPriority w:val="6"/>
    <w:qFormat/>
    <w:rsid w:val="00516512"/>
    <w:pPr>
      <w:numPr>
        <w:ilvl w:val="4"/>
        <w:numId w:val="6"/>
      </w:numPr>
      <w:spacing w:after="210" w:line="264" w:lineRule="auto"/>
      <w:outlineLvl w:val="4"/>
    </w:pPr>
    <w:rPr>
      <w:rFonts w:ascii="Arial" w:eastAsia="Arial Unicode MS" w:hAnsi="Arial" w:cs="Times New Roman"/>
      <w:sz w:val="21"/>
      <w:szCs w:val="21"/>
      <w:lang w:val="en-GB" w:eastAsia="en-GB"/>
    </w:rPr>
  </w:style>
  <w:style w:type="character" w:customStyle="1" w:styleId="Level3Char">
    <w:name w:val="Level 3 Char"/>
    <w:basedOn w:val="Absatz-Standardschriftart"/>
    <w:link w:val="Level3"/>
    <w:uiPriority w:val="6"/>
    <w:rsid w:val="00516512"/>
    <w:rPr>
      <w:rFonts w:ascii="Arial" w:eastAsia="Arial Unicode MS" w:hAnsi="Arial" w:cs="Times New Roman"/>
      <w:sz w:val="21"/>
      <w:szCs w:val="21"/>
      <w:lang w:val="en-GB" w:eastAsia="en-GB"/>
    </w:rPr>
  </w:style>
  <w:style w:type="paragraph" w:customStyle="1" w:styleId="Body1">
    <w:name w:val="Body 1"/>
    <w:basedOn w:val="Standard"/>
    <w:link w:val="Body1Char"/>
    <w:qFormat/>
    <w:rsid w:val="00F154FD"/>
    <w:pPr>
      <w:spacing w:after="210" w:line="264" w:lineRule="auto"/>
    </w:pPr>
    <w:rPr>
      <w:rFonts w:ascii="Arial" w:eastAsia="Arial Unicode MS" w:hAnsi="Arial" w:cs="Times New Roman"/>
      <w:sz w:val="21"/>
      <w:szCs w:val="21"/>
      <w:lang w:val="en-GB" w:eastAsia="en-GB"/>
    </w:rPr>
  </w:style>
  <w:style w:type="character" w:customStyle="1" w:styleId="Body1Char">
    <w:name w:val="Body 1 Char"/>
    <w:basedOn w:val="Absatz-Standardschriftart"/>
    <w:link w:val="Body1"/>
    <w:rsid w:val="00F154FD"/>
    <w:rPr>
      <w:rFonts w:ascii="Arial" w:eastAsia="Arial Unicode MS" w:hAnsi="Arial"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08">
      <w:bodyDiv w:val="1"/>
      <w:marLeft w:val="0"/>
      <w:marRight w:val="0"/>
      <w:marTop w:val="0"/>
      <w:marBottom w:val="0"/>
      <w:divBdr>
        <w:top w:val="none" w:sz="0" w:space="0" w:color="auto"/>
        <w:left w:val="none" w:sz="0" w:space="0" w:color="auto"/>
        <w:bottom w:val="none" w:sz="0" w:space="0" w:color="auto"/>
        <w:right w:val="none" w:sz="0" w:space="0" w:color="auto"/>
      </w:divBdr>
      <w:divsChild>
        <w:div w:id="13656129">
          <w:marLeft w:val="0"/>
          <w:marRight w:val="0"/>
          <w:marTop w:val="0"/>
          <w:marBottom w:val="0"/>
          <w:divBdr>
            <w:top w:val="none" w:sz="0" w:space="0" w:color="auto"/>
            <w:left w:val="none" w:sz="0" w:space="0" w:color="auto"/>
            <w:bottom w:val="none" w:sz="0" w:space="0" w:color="auto"/>
            <w:right w:val="none" w:sz="0" w:space="0" w:color="auto"/>
          </w:divBdr>
        </w:div>
        <w:div w:id="138885767">
          <w:marLeft w:val="0"/>
          <w:marRight w:val="0"/>
          <w:marTop w:val="0"/>
          <w:marBottom w:val="0"/>
          <w:divBdr>
            <w:top w:val="none" w:sz="0" w:space="0" w:color="auto"/>
            <w:left w:val="none" w:sz="0" w:space="0" w:color="auto"/>
            <w:bottom w:val="none" w:sz="0" w:space="0" w:color="auto"/>
            <w:right w:val="none" w:sz="0" w:space="0" w:color="auto"/>
          </w:divBdr>
        </w:div>
        <w:div w:id="172574428">
          <w:marLeft w:val="0"/>
          <w:marRight w:val="0"/>
          <w:marTop w:val="0"/>
          <w:marBottom w:val="0"/>
          <w:divBdr>
            <w:top w:val="none" w:sz="0" w:space="0" w:color="auto"/>
            <w:left w:val="none" w:sz="0" w:space="0" w:color="auto"/>
            <w:bottom w:val="none" w:sz="0" w:space="0" w:color="auto"/>
            <w:right w:val="none" w:sz="0" w:space="0" w:color="auto"/>
          </w:divBdr>
        </w:div>
        <w:div w:id="281889810">
          <w:marLeft w:val="0"/>
          <w:marRight w:val="0"/>
          <w:marTop w:val="0"/>
          <w:marBottom w:val="0"/>
          <w:divBdr>
            <w:top w:val="none" w:sz="0" w:space="0" w:color="auto"/>
            <w:left w:val="none" w:sz="0" w:space="0" w:color="auto"/>
            <w:bottom w:val="none" w:sz="0" w:space="0" w:color="auto"/>
            <w:right w:val="none" w:sz="0" w:space="0" w:color="auto"/>
          </w:divBdr>
        </w:div>
        <w:div w:id="551580063">
          <w:marLeft w:val="0"/>
          <w:marRight w:val="0"/>
          <w:marTop w:val="0"/>
          <w:marBottom w:val="0"/>
          <w:divBdr>
            <w:top w:val="none" w:sz="0" w:space="0" w:color="auto"/>
            <w:left w:val="none" w:sz="0" w:space="0" w:color="auto"/>
            <w:bottom w:val="none" w:sz="0" w:space="0" w:color="auto"/>
            <w:right w:val="none" w:sz="0" w:space="0" w:color="auto"/>
          </w:divBdr>
        </w:div>
        <w:div w:id="656305710">
          <w:marLeft w:val="0"/>
          <w:marRight w:val="0"/>
          <w:marTop w:val="0"/>
          <w:marBottom w:val="0"/>
          <w:divBdr>
            <w:top w:val="none" w:sz="0" w:space="0" w:color="auto"/>
            <w:left w:val="none" w:sz="0" w:space="0" w:color="auto"/>
            <w:bottom w:val="none" w:sz="0" w:space="0" w:color="auto"/>
            <w:right w:val="none" w:sz="0" w:space="0" w:color="auto"/>
          </w:divBdr>
        </w:div>
        <w:div w:id="663824176">
          <w:marLeft w:val="0"/>
          <w:marRight w:val="0"/>
          <w:marTop w:val="0"/>
          <w:marBottom w:val="0"/>
          <w:divBdr>
            <w:top w:val="none" w:sz="0" w:space="0" w:color="auto"/>
            <w:left w:val="none" w:sz="0" w:space="0" w:color="auto"/>
            <w:bottom w:val="none" w:sz="0" w:space="0" w:color="auto"/>
            <w:right w:val="none" w:sz="0" w:space="0" w:color="auto"/>
          </w:divBdr>
        </w:div>
        <w:div w:id="740368796">
          <w:marLeft w:val="0"/>
          <w:marRight w:val="0"/>
          <w:marTop w:val="0"/>
          <w:marBottom w:val="0"/>
          <w:divBdr>
            <w:top w:val="none" w:sz="0" w:space="0" w:color="auto"/>
            <w:left w:val="none" w:sz="0" w:space="0" w:color="auto"/>
            <w:bottom w:val="none" w:sz="0" w:space="0" w:color="auto"/>
            <w:right w:val="none" w:sz="0" w:space="0" w:color="auto"/>
          </w:divBdr>
        </w:div>
        <w:div w:id="792676752">
          <w:marLeft w:val="0"/>
          <w:marRight w:val="0"/>
          <w:marTop w:val="0"/>
          <w:marBottom w:val="0"/>
          <w:divBdr>
            <w:top w:val="none" w:sz="0" w:space="0" w:color="auto"/>
            <w:left w:val="none" w:sz="0" w:space="0" w:color="auto"/>
            <w:bottom w:val="none" w:sz="0" w:space="0" w:color="auto"/>
            <w:right w:val="none" w:sz="0" w:space="0" w:color="auto"/>
          </w:divBdr>
        </w:div>
        <w:div w:id="811288542">
          <w:marLeft w:val="0"/>
          <w:marRight w:val="0"/>
          <w:marTop w:val="0"/>
          <w:marBottom w:val="0"/>
          <w:divBdr>
            <w:top w:val="none" w:sz="0" w:space="0" w:color="auto"/>
            <w:left w:val="none" w:sz="0" w:space="0" w:color="auto"/>
            <w:bottom w:val="none" w:sz="0" w:space="0" w:color="auto"/>
            <w:right w:val="none" w:sz="0" w:space="0" w:color="auto"/>
          </w:divBdr>
        </w:div>
        <w:div w:id="895123439">
          <w:marLeft w:val="0"/>
          <w:marRight w:val="0"/>
          <w:marTop w:val="0"/>
          <w:marBottom w:val="0"/>
          <w:divBdr>
            <w:top w:val="none" w:sz="0" w:space="0" w:color="auto"/>
            <w:left w:val="none" w:sz="0" w:space="0" w:color="auto"/>
            <w:bottom w:val="none" w:sz="0" w:space="0" w:color="auto"/>
            <w:right w:val="none" w:sz="0" w:space="0" w:color="auto"/>
          </w:divBdr>
        </w:div>
        <w:div w:id="924269541">
          <w:marLeft w:val="0"/>
          <w:marRight w:val="0"/>
          <w:marTop w:val="0"/>
          <w:marBottom w:val="0"/>
          <w:divBdr>
            <w:top w:val="none" w:sz="0" w:space="0" w:color="auto"/>
            <w:left w:val="none" w:sz="0" w:space="0" w:color="auto"/>
            <w:bottom w:val="none" w:sz="0" w:space="0" w:color="auto"/>
            <w:right w:val="none" w:sz="0" w:space="0" w:color="auto"/>
          </w:divBdr>
        </w:div>
        <w:div w:id="997464785">
          <w:marLeft w:val="0"/>
          <w:marRight w:val="0"/>
          <w:marTop w:val="0"/>
          <w:marBottom w:val="0"/>
          <w:divBdr>
            <w:top w:val="none" w:sz="0" w:space="0" w:color="auto"/>
            <w:left w:val="none" w:sz="0" w:space="0" w:color="auto"/>
            <w:bottom w:val="none" w:sz="0" w:space="0" w:color="auto"/>
            <w:right w:val="none" w:sz="0" w:space="0" w:color="auto"/>
          </w:divBdr>
        </w:div>
        <w:div w:id="1116948219">
          <w:marLeft w:val="0"/>
          <w:marRight w:val="0"/>
          <w:marTop w:val="0"/>
          <w:marBottom w:val="0"/>
          <w:divBdr>
            <w:top w:val="none" w:sz="0" w:space="0" w:color="auto"/>
            <w:left w:val="none" w:sz="0" w:space="0" w:color="auto"/>
            <w:bottom w:val="none" w:sz="0" w:space="0" w:color="auto"/>
            <w:right w:val="none" w:sz="0" w:space="0" w:color="auto"/>
          </w:divBdr>
        </w:div>
        <w:div w:id="1250312826">
          <w:marLeft w:val="0"/>
          <w:marRight w:val="0"/>
          <w:marTop w:val="0"/>
          <w:marBottom w:val="0"/>
          <w:divBdr>
            <w:top w:val="none" w:sz="0" w:space="0" w:color="auto"/>
            <w:left w:val="none" w:sz="0" w:space="0" w:color="auto"/>
            <w:bottom w:val="none" w:sz="0" w:space="0" w:color="auto"/>
            <w:right w:val="none" w:sz="0" w:space="0" w:color="auto"/>
          </w:divBdr>
        </w:div>
        <w:div w:id="1279944766">
          <w:marLeft w:val="0"/>
          <w:marRight w:val="0"/>
          <w:marTop w:val="0"/>
          <w:marBottom w:val="0"/>
          <w:divBdr>
            <w:top w:val="none" w:sz="0" w:space="0" w:color="auto"/>
            <w:left w:val="none" w:sz="0" w:space="0" w:color="auto"/>
            <w:bottom w:val="none" w:sz="0" w:space="0" w:color="auto"/>
            <w:right w:val="none" w:sz="0" w:space="0" w:color="auto"/>
          </w:divBdr>
        </w:div>
        <w:div w:id="1386174470">
          <w:marLeft w:val="0"/>
          <w:marRight w:val="0"/>
          <w:marTop w:val="0"/>
          <w:marBottom w:val="0"/>
          <w:divBdr>
            <w:top w:val="none" w:sz="0" w:space="0" w:color="auto"/>
            <w:left w:val="none" w:sz="0" w:space="0" w:color="auto"/>
            <w:bottom w:val="none" w:sz="0" w:space="0" w:color="auto"/>
            <w:right w:val="none" w:sz="0" w:space="0" w:color="auto"/>
          </w:divBdr>
        </w:div>
        <w:div w:id="1700274531">
          <w:marLeft w:val="0"/>
          <w:marRight w:val="0"/>
          <w:marTop w:val="0"/>
          <w:marBottom w:val="0"/>
          <w:divBdr>
            <w:top w:val="none" w:sz="0" w:space="0" w:color="auto"/>
            <w:left w:val="none" w:sz="0" w:space="0" w:color="auto"/>
            <w:bottom w:val="none" w:sz="0" w:space="0" w:color="auto"/>
            <w:right w:val="none" w:sz="0" w:space="0" w:color="auto"/>
          </w:divBdr>
        </w:div>
        <w:div w:id="1726828473">
          <w:marLeft w:val="0"/>
          <w:marRight w:val="0"/>
          <w:marTop w:val="0"/>
          <w:marBottom w:val="0"/>
          <w:divBdr>
            <w:top w:val="none" w:sz="0" w:space="0" w:color="auto"/>
            <w:left w:val="none" w:sz="0" w:space="0" w:color="auto"/>
            <w:bottom w:val="none" w:sz="0" w:space="0" w:color="auto"/>
            <w:right w:val="none" w:sz="0" w:space="0" w:color="auto"/>
          </w:divBdr>
        </w:div>
        <w:div w:id="1873110631">
          <w:marLeft w:val="0"/>
          <w:marRight w:val="0"/>
          <w:marTop w:val="0"/>
          <w:marBottom w:val="0"/>
          <w:divBdr>
            <w:top w:val="none" w:sz="0" w:space="0" w:color="auto"/>
            <w:left w:val="none" w:sz="0" w:space="0" w:color="auto"/>
            <w:bottom w:val="none" w:sz="0" w:space="0" w:color="auto"/>
            <w:right w:val="none" w:sz="0" w:space="0" w:color="auto"/>
          </w:divBdr>
        </w:div>
        <w:div w:id="1893494666">
          <w:marLeft w:val="0"/>
          <w:marRight w:val="0"/>
          <w:marTop w:val="0"/>
          <w:marBottom w:val="0"/>
          <w:divBdr>
            <w:top w:val="none" w:sz="0" w:space="0" w:color="auto"/>
            <w:left w:val="none" w:sz="0" w:space="0" w:color="auto"/>
            <w:bottom w:val="none" w:sz="0" w:space="0" w:color="auto"/>
            <w:right w:val="none" w:sz="0" w:space="0" w:color="auto"/>
          </w:divBdr>
        </w:div>
        <w:div w:id="1961182426">
          <w:marLeft w:val="0"/>
          <w:marRight w:val="0"/>
          <w:marTop w:val="0"/>
          <w:marBottom w:val="0"/>
          <w:divBdr>
            <w:top w:val="none" w:sz="0" w:space="0" w:color="auto"/>
            <w:left w:val="none" w:sz="0" w:space="0" w:color="auto"/>
            <w:bottom w:val="none" w:sz="0" w:space="0" w:color="auto"/>
            <w:right w:val="none" w:sz="0" w:space="0" w:color="auto"/>
          </w:divBdr>
        </w:div>
        <w:div w:id="1986928566">
          <w:marLeft w:val="0"/>
          <w:marRight w:val="0"/>
          <w:marTop w:val="0"/>
          <w:marBottom w:val="0"/>
          <w:divBdr>
            <w:top w:val="none" w:sz="0" w:space="0" w:color="auto"/>
            <w:left w:val="none" w:sz="0" w:space="0" w:color="auto"/>
            <w:bottom w:val="none" w:sz="0" w:space="0" w:color="auto"/>
            <w:right w:val="none" w:sz="0" w:space="0" w:color="auto"/>
          </w:divBdr>
        </w:div>
        <w:div w:id="1992517917">
          <w:marLeft w:val="0"/>
          <w:marRight w:val="0"/>
          <w:marTop w:val="0"/>
          <w:marBottom w:val="0"/>
          <w:divBdr>
            <w:top w:val="none" w:sz="0" w:space="0" w:color="auto"/>
            <w:left w:val="none" w:sz="0" w:space="0" w:color="auto"/>
            <w:bottom w:val="none" w:sz="0" w:space="0" w:color="auto"/>
            <w:right w:val="none" w:sz="0" w:space="0" w:color="auto"/>
          </w:divBdr>
        </w:div>
        <w:div w:id="2106345242">
          <w:marLeft w:val="0"/>
          <w:marRight w:val="0"/>
          <w:marTop w:val="0"/>
          <w:marBottom w:val="0"/>
          <w:divBdr>
            <w:top w:val="none" w:sz="0" w:space="0" w:color="auto"/>
            <w:left w:val="none" w:sz="0" w:space="0" w:color="auto"/>
            <w:bottom w:val="none" w:sz="0" w:space="0" w:color="auto"/>
            <w:right w:val="none" w:sz="0" w:space="0" w:color="auto"/>
          </w:divBdr>
        </w:div>
      </w:divsChild>
    </w:div>
    <w:div w:id="321549724">
      <w:bodyDiv w:val="1"/>
      <w:marLeft w:val="0"/>
      <w:marRight w:val="0"/>
      <w:marTop w:val="0"/>
      <w:marBottom w:val="0"/>
      <w:divBdr>
        <w:top w:val="none" w:sz="0" w:space="0" w:color="auto"/>
        <w:left w:val="none" w:sz="0" w:space="0" w:color="auto"/>
        <w:bottom w:val="none" w:sz="0" w:space="0" w:color="auto"/>
        <w:right w:val="none" w:sz="0" w:space="0" w:color="auto"/>
      </w:divBdr>
    </w:div>
    <w:div w:id="446047094">
      <w:bodyDiv w:val="1"/>
      <w:marLeft w:val="0"/>
      <w:marRight w:val="0"/>
      <w:marTop w:val="0"/>
      <w:marBottom w:val="0"/>
      <w:divBdr>
        <w:top w:val="none" w:sz="0" w:space="0" w:color="auto"/>
        <w:left w:val="none" w:sz="0" w:space="0" w:color="auto"/>
        <w:bottom w:val="none" w:sz="0" w:space="0" w:color="auto"/>
        <w:right w:val="none" w:sz="0" w:space="0" w:color="auto"/>
      </w:divBdr>
      <w:divsChild>
        <w:div w:id="948128100">
          <w:marLeft w:val="0"/>
          <w:marRight w:val="0"/>
          <w:marTop w:val="0"/>
          <w:marBottom w:val="0"/>
          <w:divBdr>
            <w:top w:val="none" w:sz="0" w:space="0" w:color="auto"/>
            <w:left w:val="none" w:sz="0" w:space="0" w:color="auto"/>
            <w:bottom w:val="none" w:sz="0" w:space="0" w:color="auto"/>
            <w:right w:val="none" w:sz="0" w:space="0" w:color="auto"/>
          </w:divBdr>
          <w:divsChild>
            <w:div w:id="1203773">
              <w:marLeft w:val="0"/>
              <w:marRight w:val="0"/>
              <w:marTop w:val="0"/>
              <w:marBottom w:val="0"/>
              <w:divBdr>
                <w:top w:val="none" w:sz="0" w:space="0" w:color="auto"/>
                <w:left w:val="none" w:sz="0" w:space="0" w:color="auto"/>
                <w:bottom w:val="none" w:sz="0" w:space="0" w:color="auto"/>
                <w:right w:val="none" w:sz="0" w:space="0" w:color="auto"/>
              </w:divBdr>
            </w:div>
            <w:div w:id="32073811">
              <w:marLeft w:val="0"/>
              <w:marRight w:val="0"/>
              <w:marTop w:val="0"/>
              <w:marBottom w:val="0"/>
              <w:divBdr>
                <w:top w:val="none" w:sz="0" w:space="0" w:color="auto"/>
                <w:left w:val="none" w:sz="0" w:space="0" w:color="auto"/>
                <w:bottom w:val="none" w:sz="0" w:space="0" w:color="auto"/>
                <w:right w:val="none" w:sz="0" w:space="0" w:color="auto"/>
              </w:divBdr>
            </w:div>
            <w:div w:id="174343207">
              <w:marLeft w:val="0"/>
              <w:marRight w:val="0"/>
              <w:marTop w:val="0"/>
              <w:marBottom w:val="0"/>
              <w:divBdr>
                <w:top w:val="none" w:sz="0" w:space="0" w:color="auto"/>
                <w:left w:val="none" w:sz="0" w:space="0" w:color="auto"/>
                <w:bottom w:val="none" w:sz="0" w:space="0" w:color="auto"/>
                <w:right w:val="none" w:sz="0" w:space="0" w:color="auto"/>
              </w:divBdr>
            </w:div>
            <w:div w:id="212232921">
              <w:marLeft w:val="0"/>
              <w:marRight w:val="0"/>
              <w:marTop w:val="0"/>
              <w:marBottom w:val="0"/>
              <w:divBdr>
                <w:top w:val="none" w:sz="0" w:space="0" w:color="auto"/>
                <w:left w:val="none" w:sz="0" w:space="0" w:color="auto"/>
                <w:bottom w:val="none" w:sz="0" w:space="0" w:color="auto"/>
                <w:right w:val="none" w:sz="0" w:space="0" w:color="auto"/>
              </w:divBdr>
            </w:div>
            <w:div w:id="223685862">
              <w:marLeft w:val="0"/>
              <w:marRight w:val="0"/>
              <w:marTop w:val="0"/>
              <w:marBottom w:val="0"/>
              <w:divBdr>
                <w:top w:val="none" w:sz="0" w:space="0" w:color="auto"/>
                <w:left w:val="none" w:sz="0" w:space="0" w:color="auto"/>
                <w:bottom w:val="none" w:sz="0" w:space="0" w:color="auto"/>
                <w:right w:val="none" w:sz="0" w:space="0" w:color="auto"/>
              </w:divBdr>
            </w:div>
            <w:div w:id="349531472">
              <w:marLeft w:val="0"/>
              <w:marRight w:val="0"/>
              <w:marTop w:val="0"/>
              <w:marBottom w:val="0"/>
              <w:divBdr>
                <w:top w:val="none" w:sz="0" w:space="0" w:color="auto"/>
                <w:left w:val="none" w:sz="0" w:space="0" w:color="auto"/>
                <w:bottom w:val="none" w:sz="0" w:space="0" w:color="auto"/>
                <w:right w:val="none" w:sz="0" w:space="0" w:color="auto"/>
              </w:divBdr>
            </w:div>
            <w:div w:id="351223229">
              <w:marLeft w:val="0"/>
              <w:marRight w:val="0"/>
              <w:marTop w:val="0"/>
              <w:marBottom w:val="0"/>
              <w:divBdr>
                <w:top w:val="none" w:sz="0" w:space="0" w:color="auto"/>
                <w:left w:val="none" w:sz="0" w:space="0" w:color="auto"/>
                <w:bottom w:val="none" w:sz="0" w:space="0" w:color="auto"/>
                <w:right w:val="none" w:sz="0" w:space="0" w:color="auto"/>
              </w:divBdr>
            </w:div>
            <w:div w:id="393550010">
              <w:marLeft w:val="0"/>
              <w:marRight w:val="0"/>
              <w:marTop w:val="0"/>
              <w:marBottom w:val="0"/>
              <w:divBdr>
                <w:top w:val="none" w:sz="0" w:space="0" w:color="auto"/>
                <w:left w:val="none" w:sz="0" w:space="0" w:color="auto"/>
                <w:bottom w:val="none" w:sz="0" w:space="0" w:color="auto"/>
                <w:right w:val="none" w:sz="0" w:space="0" w:color="auto"/>
              </w:divBdr>
            </w:div>
            <w:div w:id="402022864">
              <w:marLeft w:val="0"/>
              <w:marRight w:val="0"/>
              <w:marTop w:val="0"/>
              <w:marBottom w:val="0"/>
              <w:divBdr>
                <w:top w:val="none" w:sz="0" w:space="0" w:color="auto"/>
                <w:left w:val="none" w:sz="0" w:space="0" w:color="auto"/>
                <w:bottom w:val="none" w:sz="0" w:space="0" w:color="auto"/>
                <w:right w:val="none" w:sz="0" w:space="0" w:color="auto"/>
              </w:divBdr>
            </w:div>
            <w:div w:id="627317385">
              <w:marLeft w:val="0"/>
              <w:marRight w:val="0"/>
              <w:marTop w:val="0"/>
              <w:marBottom w:val="0"/>
              <w:divBdr>
                <w:top w:val="none" w:sz="0" w:space="0" w:color="auto"/>
                <w:left w:val="none" w:sz="0" w:space="0" w:color="auto"/>
                <w:bottom w:val="none" w:sz="0" w:space="0" w:color="auto"/>
                <w:right w:val="none" w:sz="0" w:space="0" w:color="auto"/>
              </w:divBdr>
            </w:div>
            <w:div w:id="726298870">
              <w:marLeft w:val="0"/>
              <w:marRight w:val="0"/>
              <w:marTop w:val="0"/>
              <w:marBottom w:val="0"/>
              <w:divBdr>
                <w:top w:val="none" w:sz="0" w:space="0" w:color="auto"/>
                <w:left w:val="none" w:sz="0" w:space="0" w:color="auto"/>
                <w:bottom w:val="none" w:sz="0" w:space="0" w:color="auto"/>
                <w:right w:val="none" w:sz="0" w:space="0" w:color="auto"/>
              </w:divBdr>
            </w:div>
            <w:div w:id="737704043">
              <w:marLeft w:val="0"/>
              <w:marRight w:val="0"/>
              <w:marTop w:val="0"/>
              <w:marBottom w:val="0"/>
              <w:divBdr>
                <w:top w:val="none" w:sz="0" w:space="0" w:color="auto"/>
                <w:left w:val="none" w:sz="0" w:space="0" w:color="auto"/>
                <w:bottom w:val="none" w:sz="0" w:space="0" w:color="auto"/>
                <w:right w:val="none" w:sz="0" w:space="0" w:color="auto"/>
              </w:divBdr>
            </w:div>
            <w:div w:id="801268371">
              <w:marLeft w:val="0"/>
              <w:marRight w:val="0"/>
              <w:marTop w:val="0"/>
              <w:marBottom w:val="0"/>
              <w:divBdr>
                <w:top w:val="none" w:sz="0" w:space="0" w:color="auto"/>
                <w:left w:val="none" w:sz="0" w:space="0" w:color="auto"/>
                <w:bottom w:val="none" w:sz="0" w:space="0" w:color="auto"/>
                <w:right w:val="none" w:sz="0" w:space="0" w:color="auto"/>
              </w:divBdr>
            </w:div>
            <w:div w:id="841747217">
              <w:marLeft w:val="0"/>
              <w:marRight w:val="0"/>
              <w:marTop w:val="0"/>
              <w:marBottom w:val="0"/>
              <w:divBdr>
                <w:top w:val="none" w:sz="0" w:space="0" w:color="auto"/>
                <w:left w:val="none" w:sz="0" w:space="0" w:color="auto"/>
                <w:bottom w:val="none" w:sz="0" w:space="0" w:color="auto"/>
                <w:right w:val="none" w:sz="0" w:space="0" w:color="auto"/>
              </w:divBdr>
            </w:div>
            <w:div w:id="906184845">
              <w:marLeft w:val="0"/>
              <w:marRight w:val="0"/>
              <w:marTop w:val="0"/>
              <w:marBottom w:val="0"/>
              <w:divBdr>
                <w:top w:val="none" w:sz="0" w:space="0" w:color="auto"/>
                <w:left w:val="none" w:sz="0" w:space="0" w:color="auto"/>
                <w:bottom w:val="none" w:sz="0" w:space="0" w:color="auto"/>
                <w:right w:val="none" w:sz="0" w:space="0" w:color="auto"/>
              </w:divBdr>
            </w:div>
            <w:div w:id="935553524">
              <w:marLeft w:val="0"/>
              <w:marRight w:val="0"/>
              <w:marTop w:val="0"/>
              <w:marBottom w:val="0"/>
              <w:divBdr>
                <w:top w:val="none" w:sz="0" w:space="0" w:color="auto"/>
                <w:left w:val="none" w:sz="0" w:space="0" w:color="auto"/>
                <w:bottom w:val="none" w:sz="0" w:space="0" w:color="auto"/>
                <w:right w:val="none" w:sz="0" w:space="0" w:color="auto"/>
              </w:divBdr>
            </w:div>
            <w:div w:id="1160930314">
              <w:marLeft w:val="0"/>
              <w:marRight w:val="0"/>
              <w:marTop w:val="0"/>
              <w:marBottom w:val="0"/>
              <w:divBdr>
                <w:top w:val="none" w:sz="0" w:space="0" w:color="auto"/>
                <w:left w:val="none" w:sz="0" w:space="0" w:color="auto"/>
                <w:bottom w:val="none" w:sz="0" w:space="0" w:color="auto"/>
                <w:right w:val="none" w:sz="0" w:space="0" w:color="auto"/>
              </w:divBdr>
            </w:div>
            <w:div w:id="1162811495">
              <w:marLeft w:val="0"/>
              <w:marRight w:val="0"/>
              <w:marTop w:val="0"/>
              <w:marBottom w:val="0"/>
              <w:divBdr>
                <w:top w:val="none" w:sz="0" w:space="0" w:color="auto"/>
                <w:left w:val="none" w:sz="0" w:space="0" w:color="auto"/>
                <w:bottom w:val="none" w:sz="0" w:space="0" w:color="auto"/>
                <w:right w:val="none" w:sz="0" w:space="0" w:color="auto"/>
              </w:divBdr>
            </w:div>
            <w:div w:id="1218132039">
              <w:marLeft w:val="0"/>
              <w:marRight w:val="0"/>
              <w:marTop w:val="0"/>
              <w:marBottom w:val="0"/>
              <w:divBdr>
                <w:top w:val="none" w:sz="0" w:space="0" w:color="auto"/>
                <w:left w:val="none" w:sz="0" w:space="0" w:color="auto"/>
                <w:bottom w:val="none" w:sz="0" w:space="0" w:color="auto"/>
                <w:right w:val="none" w:sz="0" w:space="0" w:color="auto"/>
              </w:divBdr>
            </w:div>
            <w:div w:id="1238586917">
              <w:marLeft w:val="0"/>
              <w:marRight w:val="0"/>
              <w:marTop w:val="0"/>
              <w:marBottom w:val="0"/>
              <w:divBdr>
                <w:top w:val="none" w:sz="0" w:space="0" w:color="auto"/>
                <w:left w:val="none" w:sz="0" w:space="0" w:color="auto"/>
                <w:bottom w:val="none" w:sz="0" w:space="0" w:color="auto"/>
                <w:right w:val="none" w:sz="0" w:space="0" w:color="auto"/>
              </w:divBdr>
            </w:div>
            <w:div w:id="1296137018">
              <w:marLeft w:val="0"/>
              <w:marRight w:val="0"/>
              <w:marTop w:val="0"/>
              <w:marBottom w:val="0"/>
              <w:divBdr>
                <w:top w:val="none" w:sz="0" w:space="0" w:color="auto"/>
                <w:left w:val="none" w:sz="0" w:space="0" w:color="auto"/>
                <w:bottom w:val="none" w:sz="0" w:space="0" w:color="auto"/>
                <w:right w:val="none" w:sz="0" w:space="0" w:color="auto"/>
              </w:divBdr>
            </w:div>
            <w:div w:id="1403328842">
              <w:marLeft w:val="0"/>
              <w:marRight w:val="0"/>
              <w:marTop w:val="0"/>
              <w:marBottom w:val="0"/>
              <w:divBdr>
                <w:top w:val="none" w:sz="0" w:space="0" w:color="auto"/>
                <w:left w:val="none" w:sz="0" w:space="0" w:color="auto"/>
                <w:bottom w:val="none" w:sz="0" w:space="0" w:color="auto"/>
                <w:right w:val="none" w:sz="0" w:space="0" w:color="auto"/>
              </w:divBdr>
            </w:div>
            <w:div w:id="1460764010">
              <w:marLeft w:val="0"/>
              <w:marRight w:val="0"/>
              <w:marTop w:val="0"/>
              <w:marBottom w:val="0"/>
              <w:divBdr>
                <w:top w:val="none" w:sz="0" w:space="0" w:color="auto"/>
                <w:left w:val="none" w:sz="0" w:space="0" w:color="auto"/>
                <w:bottom w:val="none" w:sz="0" w:space="0" w:color="auto"/>
                <w:right w:val="none" w:sz="0" w:space="0" w:color="auto"/>
              </w:divBdr>
            </w:div>
            <w:div w:id="1466583654">
              <w:marLeft w:val="0"/>
              <w:marRight w:val="0"/>
              <w:marTop w:val="0"/>
              <w:marBottom w:val="0"/>
              <w:divBdr>
                <w:top w:val="none" w:sz="0" w:space="0" w:color="auto"/>
                <w:left w:val="none" w:sz="0" w:space="0" w:color="auto"/>
                <w:bottom w:val="none" w:sz="0" w:space="0" w:color="auto"/>
                <w:right w:val="none" w:sz="0" w:space="0" w:color="auto"/>
              </w:divBdr>
            </w:div>
            <w:div w:id="1525751435">
              <w:marLeft w:val="0"/>
              <w:marRight w:val="0"/>
              <w:marTop w:val="0"/>
              <w:marBottom w:val="0"/>
              <w:divBdr>
                <w:top w:val="none" w:sz="0" w:space="0" w:color="auto"/>
                <w:left w:val="none" w:sz="0" w:space="0" w:color="auto"/>
                <w:bottom w:val="none" w:sz="0" w:space="0" w:color="auto"/>
                <w:right w:val="none" w:sz="0" w:space="0" w:color="auto"/>
              </w:divBdr>
            </w:div>
            <w:div w:id="1568689079">
              <w:marLeft w:val="0"/>
              <w:marRight w:val="0"/>
              <w:marTop w:val="0"/>
              <w:marBottom w:val="0"/>
              <w:divBdr>
                <w:top w:val="none" w:sz="0" w:space="0" w:color="auto"/>
                <w:left w:val="none" w:sz="0" w:space="0" w:color="auto"/>
                <w:bottom w:val="none" w:sz="0" w:space="0" w:color="auto"/>
                <w:right w:val="none" w:sz="0" w:space="0" w:color="auto"/>
              </w:divBdr>
            </w:div>
            <w:div w:id="1599370981">
              <w:marLeft w:val="0"/>
              <w:marRight w:val="0"/>
              <w:marTop w:val="0"/>
              <w:marBottom w:val="0"/>
              <w:divBdr>
                <w:top w:val="none" w:sz="0" w:space="0" w:color="auto"/>
                <w:left w:val="none" w:sz="0" w:space="0" w:color="auto"/>
                <w:bottom w:val="none" w:sz="0" w:space="0" w:color="auto"/>
                <w:right w:val="none" w:sz="0" w:space="0" w:color="auto"/>
              </w:divBdr>
            </w:div>
            <w:div w:id="1670670665">
              <w:marLeft w:val="0"/>
              <w:marRight w:val="0"/>
              <w:marTop w:val="0"/>
              <w:marBottom w:val="0"/>
              <w:divBdr>
                <w:top w:val="none" w:sz="0" w:space="0" w:color="auto"/>
                <w:left w:val="none" w:sz="0" w:space="0" w:color="auto"/>
                <w:bottom w:val="none" w:sz="0" w:space="0" w:color="auto"/>
                <w:right w:val="none" w:sz="0" w:space="0" w:color="auto"/>
              </w:divBdr>
            </w:div>
            <w:div w:id="1779174398">
              <w:marLeft w:val="0"/>
              <w:marRight w:val="0"/>
              <w:marTop w:val="0"/>
              <w:marBottom w:val="0"/>
              <w:divBdr>
                <w:top w:val="none" w:sz="0" w:space="0" w:color="auto"/>
                <w:left w:val="none" w:sz="0" w:space="0" w:color="auto"/>
                <w:bottom w:val="none" w:sz="0" w:space="0" w:color="auto"/>
                <w:right w:val="none" w:sz="0" w:space="0" w:color="auto"/>
              </w:divBdr>
            </w:div>
            <w:div w:id="1836846803">
              <w:marLeft w:val="0"/>
              <w:marRight w:val="0"/>
              <w:marTop w:val="0"/>
              <w:marBottom w:val="0"/>
              <w:divBdr>
                <w:top w:val="none" w:sz="0" w:space="0" w:color="auto"/>
                <w:left w:val="none" w:sz="0" w:space="0" w:color="auto"/>
                <w:bottom w:val="none" w:sz="0" w:space="0" w:color="auto"/>
                <w:right w:val="none" w:sz="0" w:space="0" w:color="auto"/>
              </w:divBdr>
            </w:div>
            <w:div w:id="1844852064">
              <w:marLeft w:val="0"/>
              <w:marRight w:val="0"/>
              <w:marTop w:val="0"/>
              <w:marBottom w:val="0"/>
              <w:divBdr>
                <w:top w:val="none" w:sz="0" w:space="0" w:color="auto"/>
                <w:left w:val="none" w:sz="0" w:space="0" w:color="auto"/>
                <w:bottom w:val="none" w:sz="0" w:space="0" w:color="auto"/>
                <w:right w:val="none" w:sz="0" w:space="0" w:color="auto"/>
              </w:divBdr>
            </w:div>
            <w:div w:id="1867517999">
              <w:marLeft w:val="0"/>
              <w:marRight w:val="0"/>
              <w:marTop w:val="0"/>
              <w:marBottom w:val="0"/>
              <w:divBdr>
                <w:top w:val="none" w:sz="0" w:space="0" w:color="auto"/>
                <w:left w:val="none" w:sz="0" w:space="0" w:color="auto"/>
                <w:bottom w:val="none" w:sz="0" w:space="0" w:color="auto"/>
                <w:right w:val="none" w:sz="0" w:space="0" w:color="auto"/>
              </w:divBdr>
            </w:div>
            <w:div w:id="1988779668">
              <w:marLeft w:val="0"/>
              <w:marRight w:val="0"/>
              <w:marTop w:val="0"/>
              <w:marBottom w:val="0"/>
              <w:divBdr>
                <w:top w:val="none" w:sz="0" w:space="0" w:color="auto"/>
                <w:left w:val="none" w:sz="0" w:space="0" w:color="auto"/>
                <w:bottom w:val="none" w:sz="0" w:space="0" w:color="auto"/>
                <w:right w:val="none" w:sz="0" w:space="0" w:color="auto"/>
              </w:divBdr>
            </w:div>
            <w:div w:id="20847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paysafecash.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aysafecash.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upport@paysafecash.com"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document xmlns="http://hoganlovells.com/word2010/custom">
  <fields>
    <field id="Author" dmfield="AUTHOR_ID" type="string">ROMEZ</field>
    <field id="AuthorName" dmfield="" type="string"/>
    <field id="ClientNumber" dmfield="CLIENT_ID" type="string">888888</field>
    <field id="MatterNumber" dmfield="MATTER_ID" type="string">999999</field>
    <field id="DocumentType" dmfield="TYPE_ID" type="string">OTH</field>
    <field id="DocumentTitle" dmfield="DOCNAME" type="string"/>
    <field id="DocumentNumber" dmfield="DOCNUM" type="string">237827</field>
    <field id="Library" dmfield="" type="string">ROMLIB01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237827</field>
    <field id="FirstPageHeaded" dmfield="" type="">False</field>
    <field id="ContPage" dmfield="" type="">False</field>
    <field id="DraftSpacing" dmfield="" type="">False</field>
    <field id="DocID" dmfield="" type="">ROMLIB01/ROMEZ/237827.1</field>
    <field id="FirmName" dmfield="" type="">Hogan Lovells</field>
  </fields>
</customdocument>
</file>

<file path=customXml/itemProps1.xml><?xml version="1.0" encoding="utf-8"?>
<ds:datastoreItem xmlns:ds="http://schemas.openxmlformats.org/officeDocument/2006/customXml" ds:itemID="{82E5806D-443D-4941-99DE-7121A2F073E8}">
  <ds:schemaRefs>
    <ds:schemaRef ds:uri="http://schemas.openxmlformats.org/officeDocument/2006/bibliography"/>
  </ds:schemaRefs>
</ds:datastoreItem>
</file>

<file path=customXml/itemProps2.xml><?xml version="1.0" encoding="utf-8"?>
<ds:datastoreItem xmlns:ds="http://schemas.openxmlformats.org/officeDocument/2006/customXml" ds:itemID="{B21ADF4A-81E1-479D-9A27-32DA18CF9460}">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1506</Words>
  <Characters>9489</Characters>
  <Application>Microsoft Office Word</Application>
  <DocSecurity>0</DocSecurity>
  <Lines>79</Lines>
  <Paragraphs>21</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paysafecard group</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Sonja Karasek</cp:lastModifiedBy>
  <cp:revision>13</cp:revision>
  <cp:lastPrinted>2017-11-24T16:09:00Z</cp:lastPrinted>
  <dcterms:created xsi:type="dcterms:W3CDTF">2021-02-22T08:36:00Z</dcterms:created>
  <dcterms:modified xsi:type="dcterms:W3CDTF">2021-02-23T07:55:00Z</dcterms:modified>
</cp:coreProperties>
</file>